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Layout w:type="fixed"/>
        <w:tblLook w:val="04A0"/>
      </w:tblPr>
      <w:tblGrid>
        <w:gridCol w:w="4131"/>
        <w:gridCol w:w="1923"/>
        <w:gridCol w:w="1928"/>
        <w:gridCol w:w="2369"/>
      </w:tblGrid>
      <w:tr w:rsidR="003C68D8" w:rsidRPr="00DB2608" w:rsidTr="00B049A8">
        <w:trPr>
          <w:trHeight w:val="1648"/>
          <w:jc w:val="center"/>
        </w:trPr>
        <w:tc>
          <w:tcPr>
            <w:tcW w:w="10351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3C68D8" w:rsidRPr="002B3DB2" w:rsidRDefault="003C68D8" w:rsidP="00EC793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RANGE!A1:D84"/>
            <w:bookmarkEnd w:id="0"/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وزارت بهداشت درمان و آموزش پزشکی</w:t>
            </w:r>
          </w:p>
          <w:p w:rsidR="003C68D8" w:rsidRPr="002B3DB2" w:rsidRDefault="003C68D8" w:rsidP="00EC793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مرکز مدیریت بیماریهای واگیر</w:t>
            </w:r>
          </w:p>
          <w:p w:rsidR="003C68D8" w:rsidRPr="00314185" w:rsidRDefault="003C68D8" w:rsidP="00F0022C">
            <w:pPr>
              <w:spacing w:after="0" w:line="240" w:lineRule="auto"/>
              <w:jc w:val="center"/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</w:pPr>
            <w:r w:rsidRPr="00314185"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  <w:t>چک لیست پایش برنامه مراقبت بیماری سالک</w:t>
            </w:r>
          </w:p>
          <w:p w:rsidR="003C68D8" w:rsidRPr="002B3DB2" w:rsidRDefault="003C68D8" w:rsidP="00A931DE">
            <w:pPr>
              <w:spacing w:after="0" w:line="240" w:lineRule="auto"/>
              <w:jc w:val="center"/>
              <w:rPr>
                <w:rFonts w:ascii="Arial" w:hAnsi="Arial" w:cs="Jadid"/>
                <w:b/>
                <w:bCs/>
                <w:color w:val="000000"/>
                <w:sz w:val="24"/>
                <w:szCs w:val="24"/>
                <w:highlight w:val="lightGray"/>
                <w:rtl/>
              </w:rPr>
            </w:pPr>
            <w:r w:rsidRPr="002B3DB2">
              <w:rPr>
                <w:rFonts w:ascii="Arial" w:hAnsi="Arial" w:cs="Jadid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 مرکز بهداشت استان</w:t>
            </w:r>
          </w:p>
          <w:p w:rsidR="003C68D8" w:rsidRPr="002B3DB2" w:rsidRDefault="003C68D8" w:rsidP="002B3DB2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2E3214">
              <w:rPr>
                <w:rFonts w:ascii="Arial" w:hAnsi="Arial" w:cs="B Jadid"/>
                <w:b/>
                <w:bCs/>
                <w:color w:val="000000"/>
                <w:rtl/>
              </w:rPr>
              <w:t>توجه :</w:t>
            </w:r>
            <w:r w:rsidRPr="002E3214">
              <w:rPr>
                <w:rFonts w:ascii="Arial" w:hAnsi="Arial" w:cs="B Homa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2B3D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اين فرم براي مراكز بهداشت استان و همچنين دانشگاههايي كه چند شهرستان را  پوشش مي دهند تكميل مي گردد.</w:t>
            </w:r>
          </w:p>
          <w:p w:rsidR="003C68D8" w:rsidRPr="002B3DB2" w:rsidRDefault="003C68D8" w:rsidP="002B3DB2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 w:rsidRPr="002B3D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دانشگاههايي كه فقط يك شهرستان را پوشش مي دهند  </w:t>
            </w:r>
            <w:r w:rsidRPr="002E3214">
              <w:rPr>
                <w:rFonts w:ascii="Arial" w:hAnsi="Arial" w:cs="B Titr"/>
                <w:b/>
                <w:bCs/>
                <w:i/>
                <w:iCs/>
                <w:color w:val="000000"/>
                <w:sz w:val="20"/>
                <w:szCs w:val="20"/>
                <w:u w:val="single"/>
                <w:rtl/>
              </w:rPr>
              <w:t>فقط  چك ليست مركز بهداشت شهرستان</w:t>
            </w:r>
            <w:r w:rsidRPr="002B3D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تكميل شود.</w:t>
            </w:r>
          </w:p>
          <w:p w:rsidR="003C68D8" w:rsidRPr="002B3DB2" w:rsidRDefault="003C68D8" w:rsidP="002B3DB2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 w:rsidRPr="002B3D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3C68D8" w:rsidRPr="00DB2608" w:rsidTr="00B049A8">
        <w:trPr>
          <w:trHeight w:val="262"/>
          <w:jc w:val="center"/>
        </w:trPr>
        <w:tc>
          <w:tcPr>
            <w:tcW w:w="10351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3C68D8" w:rsidRDefault="003C68D8" w:rsidP="00032CED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</w:t>
            </w:r>
            <w:r w:rsidR="00032CED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...........................................................         </w:t>
            </w:r>
            <w:r w:rsidR="000F45F3">
              <w:rPr>
                <w:rFonts w:ascii="Arial" w:hAnsi="Arial" w:cs="B Nazanin" w:hint="cs"/>
                <w:b/>
                <w:bCs/>
                <w:color w:val="000000"/>
                <w:rtl/>
              </w:rPr>
              <w:t>نام</w:t>
            </w:r>
            <w:r w:rsidR="00032CED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  <w:r w:rsidR="00470DCD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افراد ملاقات شونده و سمت آنها : </w:t>
            </w:r>
            <w:r w:rsidR="00032CED">
              <w:rPr>
                <w:rFonts w:ascii="Arial" w:hAnsi="Arial" w:cs="B Nazanin" w:hint="cs"/>
                <w:b/>
                <w:bCs/>
                <w:color w:val="000000"/>
                <w:rtl/>
              </w:rPr>
              <w:t>............................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</w:t>
            </w:r>
            <w:r w:rsidRPr="00F0022C">
              <w:rPr>
                <w:rFonts w:ascii="Arial" w:hAnsi="Arial" w:cs="B Nazanin"/>
                <w:b/>
                <w:bCs/>
                <w:color w:val="000000"/>
                <w:bdr w:val="single" w:sz="12" w:space="0" w:color="auto"/>
                <w:rtl/>
              </w:rPr>
              <w:t xml:space="preserve"> </w:t>
            </w:r>
            <w:r w:rsidR="004C7890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 </w:t>
            </w:r>
          </w:p>
          <w:p w:rsidR="00032CED" w:rsidRDefault="00032CED" w:rsidP="00032CED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: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...........................................    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تاریخ بازدید:   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......................................................</w:t>
            </w:r>
          </w:p>
          <w:p w:rsidR="003C68D8" w:rsidRPr="00A20036" w:rsidRDefault="003C68D8" w:rsidP="0058686E">
            <w:pPr>
              <w:spacing w:after="0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3C68D8" w:rsidRPr="00DB2608" w:rsidTr="00B049A8">
        <w:trPr>
          <w:trHeight w:val="655"/>
          <w:jc w:val="center"/>
        </w:trPr>
        <w:tc>
          <w:tcPr>
            <w:tcW w:w="4131" w:type="dxa"/>
            <w:tcBorders>
              <w:top w:val="single" w:sz="12" w:space="0" w:color="auto"/>
              <w:left w:val="thickThin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3C68D8" w:rsidRPr="00A20036" w:rsidRDefault="003C68D8" w:rsidP="0076488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76488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3C68D8" w:rsidRPr="00C9310E" w:rsidRDefault="003C68D8" w:rsidP="00D27706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68D8" w:rsidRPr="00C9310E" w:rsidRDefault="003C68D8" w:rsidP="004065E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امتیازکسب شده  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C68D8" w:rsidRPr="00A20036" w:rsidRDefault="003C68D8" w:rsidP="009E7D6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3C68D8" w:rsidRPr="00A20036" w:rsidRDefault="003C68D8" w:rsidP="00EC4C5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3C68D8" w:rsidRPr="00DB2608" w:rsidTr="00B049A8">
        <w:trPr>
          <w:trHeight w:val="525"/>
          <w:jc w:val="center"/>
        </w:trPr>
        <w:tc>
          <w:tcPr>
            <w:tcW w:w="4131" w:type="dxa"/>
            <w:tcBorders>
              <w:top w:val="single" w:sz="1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D34028" w:rsidRDefault="008C1ECF" w:rsidP="008C1E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همکاری فوکال پوینت علمی اس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تان در طی یک سال قبل </w:t>
            </w:r>
            <w:r w:rsidR="003C68D8" w:rsidRPr="00D3402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{شرکت در جلسات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1</w:t>
            </w:r>
            <w:r w:rsidR="003C68D8" w:rsidRPr="005F099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  </w:t>
            </w:r>
            <w:r w:rsidR="003C68D8" w:rsidRPr="00D3402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،آموزش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3C68D8" w:rsidRPr="005F099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  </w:t>
            </w:r>
            <w:r w:rsidR="003C68D8" w:rsidRPr="00D3402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،مشاوره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1 امتياز </w:t>
            </w:r>
            <w:r w:rsidR="003C68D8" w:rsidRPr="00D3402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درمان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1</w:t>
            </w:r>
            <w:r w:rsidR="003C68D8" w:rsidRPr="005F099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  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</w:tr>
      <w:tr w:rsidR="003C68D8" w:rsidRPr="00DB2608" w:rsidTr="00B049A8">
        <w:trPr>
          <w:trHeight w:val="990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D34028" w:rsidRDefault="003C68D8" w:rsidP="007541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D34028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آیا نقشه پراکندگی</w:t>
            </w:r>
            <w:r w:rsidR="008C1ECF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و نمودارهای</w:t>
            </w:r>
            <w:r w:rsidRPr="00D34028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بیماری سالک در شهرستان های تحت پوشش در واحد بیماری ها وجود دارد</w:t>
            </w:r>
            <w:r w:rsidRPr="00D3402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؟ کامل و به روز بودن</w:t>
            </w:r>
            <w:r w:rsidRPr="001F11A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10 امتياز </w:t>
            </w:r>
            <w:r w:rsidRPr="00D3402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="008C1EC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D3402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سال قبل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1F11A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5امتياز </w:t>
            </w:r>
            <w:r w:rsidRPr="00D3402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سال جاری تا ماه قبل</w:t>
            </w:r>
            <w:r w:rsidRPr="001F11A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5 امتياز </w:t>
            </w:r>
            <w:r w:rsidRPr="00D3402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1159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4791D" w:rsidRDefault="003C68D8" w:rsidP="001813D7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BB5D11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.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آیا کارشناس سالک دانشگاه در نشست های منطقه ای سالک </w:t>
            </w:r>
            <w:r w:rsidR="008C1ECF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در طی یک سال قبل 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شرکت کرده است؟ </w:t>
            </w:r>
            <w:r w:rsidRPr="008C1ECF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(در تمامی نشست ها </w:t>
            </w:r>
            <w:r w:rsidRPr="008C1ECF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5 امتيا</w:t>
            </w:r>
            <w:r w:rsidR="008C1EC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ز 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990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1817C0" w:rsidRDefault="003C68D8" w:rsidP="001813D7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BB5D11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.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تدوین و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اجرای 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برنامه جامع عملیاتی دانشگاهی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تدوین شامل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اهداف ،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C1EC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وضعیت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موجود ،فعالیت ها ،بودجه ، پایش و ارزشیابی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6798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10 امتیاز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اجرای برنامه طبق برنامه زمانبندی10</w:t>
            </w:r>
            <w:r w:rsidRPr="0026798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امتیاز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850389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990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1817C0" w:rsidRDefault="003C68D8" w:rsidP="001813D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میزان فعالیت کمیته دانشگاهی کنترل سالک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(طبق برنامه عملیاتی 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850389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8C0796" w:rsidRPr="00DB2608" w:rsidTr="00B049A8">
        <w:trPr>
          <w:trHeight w:val="990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796" w:rsidRDefault="00CE4C4C" w:rsidP="00CE4C4C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6.</w:t>
            </w:r>
            <w:r w:rsidR="008C0796" w:rsidRPr="008C079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C0796" w:rsidRPr="008C0796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همکاری </w:t>
            </w:r>
            <w:r w:rsidR="008C0796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گروه </w:t>
            </w:r>
            <w:r w:rsidR="008C0796" w:rsidRPr="008C0796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بهداشت محیط در  برنامه کنترل سالک </w:t>
            </w:r>
            <w:r w:rsidR="008C0796" w:rsidRPr="008C079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 اساس مستندات</w:t>
            </w:r>
            <w:r w:rsidR="008C0796" w:rsidRPr="008C079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C0796" w:rsidRPr="0057354D" w:rsidRDefault="008C0796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96" w:rsidRPr="0057354D" w:rsidRDefault="008C0796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96" w:rsidRPr="00A20036" w:rsidRDefault="008C0796" w:rsidP="00850389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1142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8E4D32" w:rsidRDefault="00CE4C4C" w:rsidP="00CE4C4C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7. </w:t>
            </w:r>
            <w:r w:rsidR="003C68D8" w:rsidRPr="008E4D3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بازدید از شهرستانهای آندمیک در طي يكسال اخير حداقل هر فصل یکبار</w:t>
            </w:r>
            <w:r w:rsidR="003C68D8"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(بر اساس بررسی پس خوراند)</w:t>
            </w:r>
            <w:r w:rsidR="003C68D8" w:rsidRPr="008E4D3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C68D8"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در يكسال اخير </w:t>
            </w:r>
            <w:r w:rsidR="003C68D8"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u w:val="single"/>
                <w:rtl/>
              </w:rPr>
              <w:t>هر فصل 2 امتياز</w:t>
            </w:r>
            <w:r w:rsidR="003C68D8"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br/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B36FF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495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567EBE" w:rsidRDefault="00CE4C4C" w:rsidP="001813D7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="003C68D8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. </w:t>
            </w:r>
            <w:r w:rsidR="003C68D8"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آموزش  کارشناسان </w:t>
            </w:r>
            <w:r w:rsidR="008C0796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سالک مراکز بهداشت </w:t>
            </w:r>
            <w:r w:rsidR="003C68D8"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شهرستان های تحت پوشش در مورد سالک در یک سال اخیر</w:t>
            </w:r>
            <w:r w:rsidR="003C68D8" w:rsidRPr="00567EBE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3C68D8" w:rsidRPr="00805A9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همه كارشناسان </w:t>
            </w:r>
            <w:r w:rsidR="003C68D8" w:rsidRPr="004066B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15 امتياز</w:t>
            </w:r>
            <w:r w:rsidR="003C68D8" w:rsidRPr="00805A9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 بر اساس گزارش برگزاري دوره آموزشي توسط مركز بهداشت شهرستانهاي تحت پوشش 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495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517948" w:rsidRDefault="00CE4C4C" w:rsidP="0048400B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  <w:r w:rsidR="003C68D8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.  </w:t>
            </w:r>
            <w:r w:rsidR="003C68D8"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اطلاع رسانی عمومی</w:t>
            </w:r>
            <w:r w:rsidR="003C68D8" w:rsidRPr="00AE54B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C68D8"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(صدا و سیما</w:t>
            </w:r>
            <w:r w:rsidR="003C68D8"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2 امتياز </w:t>
            </w:r>
            <w:r w:rsidR="003C68D8"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جراید</w:t>
            </w:r>
            <w:r w:rsidR="003C68D8"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="003C68D8"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بیل بورد</w:t>
            </w:r>
            <w:r w:rsidR="003C68D8"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="003C68D8"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 پوسترو پمفلت</w:t>
            </w:r>
            <w:r w:rsidR="003C68D8"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="003C68D8"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C68D8"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امتياز</w:t>
            </w:r>
            <w:r w:rsidR="003C68D8"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و ساير </w:t>
            </w:r>
            <w:r w:rsidR="003C68D8"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</w:p>
          <w:p w:rsidR="003C68D8" w:rsidRPr="001817C0" w:rsidRDefault="003C68D8" w:rsidP="00A92A56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428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1817C0" w:rsidRDefault="00CE4C4C" w:rsidP="001813D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10</w:t>
            </w:r>
            <w:r w:rsidR="003C68D8"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="003C68D8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3C68D8"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جلسات و هماهنگی برون بخشی کنترل سالک</w:t>
            </w:r>
            <w:r w:rsidR="003C68D8"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(طرح در 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کارگروه</w:t>
            </w:r>
            <w:r w:rsidR="003C68D8"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سلامت و امنیت غذایی استان</w:t>
            </w:r>
            <w:r w:rsidR="003C68D8" w:rsidRPr="001F11A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5 امتياز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3C68D8"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پیگیری مصوبات کمیته</w:t>
            </w:r>
            <w:r w:rsidR="003C68D8" w:rsidRPr="001F11A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5 امتياز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3C68D8"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547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1817C0" w:rsidRDefault="00CE4C4C" w:rsidP="003E649E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="003C68D8"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="003C68D8"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تهیه ،توزیع  و نگهداری دارو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557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1817C0" w:rsidRDefault="003C68D8" w:rsidP="00CE4C4C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CE4C4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BB5D11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.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آزمایشگاه رفرانس سالک دانشگاه طبق دستورالعمل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به طور كامل </w:t>
            </w:r>
            <w:r w:rsidR="00CE4C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وجود دارد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FE529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6 امتیاز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در حال </w:t>
            </w:r>
            <w:r w:rsidR="00CE4C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راه اندازی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FE529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 امتیاز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850389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557"/>
          <w:jc w:val="center"/>
        </w:trPr>
        <w:tc>
          <w:tcPr>
            <w:tcW w:w="4131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4791D" w:rsidRDefault="003C68D8" w:rsidP="00CE4C4C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CE4C4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تجهیز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و راه اندازی آزمایشگاه شهرستان های آلوده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(در کل شهرستان های آلوده= 6 امتیاز و ...)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557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4791D" w:rsidRDefault="003C68D8" w:rsidP="00CE4C4C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CE4C4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Pr="001835D8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وجود مكا نيسم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835D8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کنترل کیفی نمونه های آزمایشگاهها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در تمام</w:t>
            </w:r>
            <w:r w:rsidRPr="001835D8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557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4791D" w:rsidRDefault="003C68D8" w:rsidP="00CE4C4C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CE4C4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سابقه شرکت پرسنل آزمایشگا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ه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رفرانس در دوره های آموزش کشوری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63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4791D" w:rsidRDefault="00CE4C4C" w:rsidP="00752AB4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  <w:r w:rsidR="003C68D8"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="003C68D8"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آموزش پرسنل آزمایشگاه</w:t>
            </w:r>
            <w:r w:rsidR="003C68D8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تمام </w:t>
            </w:r>
            <w:r w:rsidR="003C68D8"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شهرستان ها طبق    دستورالعمل کشوری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713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4791D" w:rsidRDefault="003C68D8" w:rsidP="00CE4C4C">
            <w:pPr>
              <w:spacing w:after="0" w:line="216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CE4C4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چک حشره شناسی در شهرستان های تحت پوشش طبق 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برنامه عملیاتی</w:t>
            </w:r>
            <w:r w:rsidR="00274151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274151" w:rsidRPr="00274151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(حداقل وفور گیری)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280447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highlight w:val="yellow"/>
                <w:rtl/>
              </w:rPr>
            </w:pPr>
          </w:p>
        </w:tc>
      </w:tr>
      <w:tr w:rsidR="003C68D8" w:rsidRPr="00DB2608" w:rsidTr="00B049A8">
        <w:trPr>
          <w:trHeight w:val="525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4791D" w:rsidRDefault="003C68D8" w:rsidP="00CE4C4C">
            <w:pPr>
              <w:spacing w:after="0" w:line="216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CE4C4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شناسایی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نوع انگل در شهرستان های آلوده در 5 سال اخیر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525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8D8" w:rsidRDefault="003C68D8" w:rsidP="00CE4C4C">
            <w:pPr>
              <w:spacing w:after="0" w:line="216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CE4C4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Pr="00A92A5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تجهیز و راه اندازی مراکز درمان کرایوتراپی در شهرستان های آلوده </w:t>
            </w:r>
            <w:r w:rsidRPr="00092E0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(حداقل یک مرکز در هر شهرستان)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CE4C4C" w:rsidRPr="00DB2608" w:rsidTr="00B049A8">
        <w:trPr>
          <w:trHeight w:val="525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C4C" w:rsidRPr="00CE4C4C" w:rsidRDefault="00CE4C4C" w:rsidP="00CE4C4C">
            <w:pPr>
              <w:spacing w:after="0" w:line="216" w:lineRule="auto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20. </w:t>
            </w:r>
            <w:r w:rsidRPr="009F6FCD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کنترل ناقلین بیماری سالک در شهرستان های تحت پوشش طبق برنامه عملیاتی</w:t>
            </w:r>
            <w:r w:rsidR="009F6FCD" w:rsidRPr="009F6FCD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F6FC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F6FCD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(توزیع پشه بند آغشته</w:t>
            </w:r>
            <w:r w:rsidRPr="009F6FCD">
              <w:rPr>
                <w:rFonts w:ascii="Arial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به حشره کش با ماندگاری طولانی</w:t>
            </w:r>
            <w:r w:rsidR="009F6FCD" w:rsidRPr="009F6FCD">
              <w:rPr>
                <w:rFonts w:ascii="Arial" w:hAnsi="Arial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یا نصب توری و پرده 5 امتیاز، سمپاشی 5 امتیاز)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4C4C" w:rsidRPr="0057354D" w:rsidRDefault="009F6FCD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C4C" w:rsidRPr="0057354D" w:rsidRDefault="00CE4C4C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E4C4C" w:rsidRPr="00A20036" w:rsidRDefault="00CE4C4C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525"/>
          <w:jc w:val="center"/>
        </w:trPr>
        <w:tc>
          <w:tcPr>
            <w:tcW w:w="10351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8D8" w:rsidRPr="00A20036" w:rsidRDefault="008F40B7" w:rsidP="008F40B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سوال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21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فقط در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كانونهاي سالك روستايي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و روستایی شهری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پرسیده شو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>د</w:t>
            </w:r>
            <w:r w:rsidR="003C68D8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.</w:t>
            </w:r>
            <w:r w:rsidR="003C68D8" w:rsidRPr="00DC16D5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="003C68D8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br/>
            </w:r>
            <w:r w:rsidR="003C68D8" w:rsidRPr="00DC16D5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(بدیهی است امتیاز آن برای نواح</w:t>
            </w:r>
            <w:r w:rsidR="003C68D8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="003C68D8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دارای سالک شهري  محاس</w:t>
            </w:r>
            <w:r w:rsidR="003C68D8" w:rsidRPr="00DC16D5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به نمی شود.)</w:t>
            </w:r>
          </w:p>
        </w:tc>
      </w:tr>
      <w:tr w:rsidR="003C68D8" w:rsidRPr="00DB2608" w:rsidTr="00B049A8">
        <w:trPr>
          <w:trHeight w:val="525"/>
          <w:jc w:val="center"/>
        </w:trPr>
        <w:tc>
          <w:tcPr>
            <w:tcW w:w="41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8D8" w:rsidRPr="00721450" w:rsidRDefault="008F40B7" w:rsidP="00BE6A76">
            <w:pPr>
              <w:spacing w:after="0" w:line="216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21</w:t>
            </w:r>
            <w:r w:rsidR="003C68D8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C68D8" w:rsidRPr="0072145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="003C68D8"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جونده کشی در شهرستان های تحت پوشش طبق برنامه عملیاتی</w:t>
            </w:r>
            <w:r w:rsidR="003C68D8" w:rsidRPr="0072145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365D6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525"/>
          <w:jc w:val="center"/>
        </w:trPr>
        <w:tc>
          <w:tcPr>
            <w:tcW w:w="41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68D8" w:rsidRPr="00721450" w:rsidRDefault="003C68D8" w:rsidP="006A6197">
            <w:pPr>
              <w:spacing w:after="0" w:line="216" w:lineRule="auto"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721450">
              <w:rPr>
                <w:rFonts w:ascii="Arial" w:hAnsi="Arial" w:cs="B Nazanin"/>
                <w:b/>
                <w:bCs/>
                <w:color w:val="00000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براي مناطق آندميك سالك روستايي و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روستايي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شهري 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3C68D8" w:rsidRPr="0057354D" w:rsidRDefault="003C68D8" w:rsidP="00324E3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324E3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B049A8">
        <w:trPr>
          <w:trHeight w:val="484"/>
          <w:jc w:val="center"/>
        </w:trPr>
        <w:tc>
          <w:tcPr>
            <w:tcW w:w="4131" w:type="dxa"/>
            <w:tcBorders>
              <w:top w:val="single" w:sz="12" w:space="0" w:color="auto"/>
              <w:left w:val="thickThinSmallGap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68D8" w:rsidRPr="00721450" w:rsidRDefault="003C68D8" w:rsidP="00D14B6E">
            <w:pPr>
              <w:spacing w:after="0" w:line="216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21450">
              <w:rPr>
                <w:rFonts w:ascii="Arial" w:hAnsi="Arial" w:cs="B Nazanin"/>
                <w:b/>
                <w:bCs/>
                <w:color w:val="00000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براي مناطق آندميك سالك شهري 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3C68D8" w:rsidRPr="0057354D" w:rsidRDefault="003C68D8" w:rsidP="00324E3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324E3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68D8" w:rsidRPr="0057354D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C68D8" w:rsidRPr="00A2003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tbl>
      <w:tblPr>
        <w:tblpPr w:leftFromText="180" w:rightFromText="180" w:vertAnchor="text" w:tblpX="15525" w:tblpY="-712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24"/>
      </w:tblGrid>
      <w:tr w:rsidR="003C68D8" w:rsidRPr="00DB2608" w:rsidTr="00CA4198">
        <w:trPr>
          <w:trHeight w:val="6960"/>
        </w:trPr>
        <w:tc>
          <w:tcPr>
            <w:tcW w:w="324" w:type="dxa"/>
          </w:tcPr>
          <w:p w:rsidR="003C68D8" w:rsidRPr="00DB2608" w:rsidRDefault="003C68D8" w:rsidP="00CA4198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tblpX="15540" w:tblpY="-733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24"/>
      </w:tblGrid>
      <w:tr w:rsidR="003C68D8" w:rsidRPr="00DB2608" w:rsidTr="00CA4198">
        <w:trPr>
          <w:trHeight w:val="6990"/>
        </w:trPr>
        <w:tc>
          <w:tcPr>
            <w:tcW w:w="324" w:type="dxa"/>
          </w:tcPr>
          <w:p w:rsidR="003C68D8" w:rsidRPr="00DB2608" w:rsidRDefault="003C68D8" w:rsidP="00CA4198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p w:rsidR="003C68D8" w:rsidRDefault="003C68D8" w:rsidP="00A20036">
      <w:pPr>
        <w:jc w:val="right"/>
        <w:rPr>
          <w:sz w:val="16"/>
          <w:szCs w:val="16"/>
          <w:rtl/>
        </w:rPr>
      </w:pPr>
    </w:p>
    <w:p w:rsidR="003C68D8" w:rsidRDefault="003C68D8" w:rsidP="008F57AC">
      <w:pPr>
        <w:rPr>
          <w:sz w:val="24"/>
          <w:szCs w:val="24"/>
          <w:rtl/>
        </w:rPr>
      </w:pPr>
      <w:r>
        <w:rPr>
          <w:rFonts w:ascii="Arial" w:hAnsi="Arial" w:cs="B Nazanin"/>
          <w:b/>
          <w:bCs/>
          <w:color w:val="000000"/>
          <w:rtl/>
        </w:rPr>
        <w:t xml:space="preserve"> </w:t>
      </w:r>
    </w:p>
    <w:tbl>
      <w:tblPr>
        <w:tblpPr w:leftFromText="180" w:rightFromText="180" w:vertAnchor="text" w:horzAnchor="margin" w:tblpY="-419"/>
        <w:bidiVisual/>
        <w:tblW w:w="10682" w:type="dxa"/>
        <w:tblLook w:val="04A0"/>
      </w:tblPr>
      <w:tblGrid>
        <w:gridCol w:w="4279"/>
        <w:gridCol w:w="1801"/>
        <w:gridCol w:w="1852"/>
        <w:gridCol w:w="2750"/>
      </w:tblGrid>
      <w:tr w:rsidR="003C68D8" w:rsidRPr="00DB2608" w:rsidTr="002A6A8E">
        <w:trPr>
          <w:trHeight w:val="1513"/>
        </w:trPr>
        <w:tc>
          <w:tcPr>
            <w:tcW w:w="10682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3C68D8" w:rsidRPr="002B3DB2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608">
              <w:rPr>
                <w:sz w:val="16"/>
                <w:szCs w:val="16"/>
                <w:rtl/>
              </w:rPr>
              <w:lastRenderedPageBreak/>
              <w:br w:type="page"/>
            </w:r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وزارت بهداشت درمان و آموزش پزشکی</w:t>
            </w:r>
          </w:p>
          <w:p w:rsidR="003C68D8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مرکز مدیریت بیماریهای واگیر</w:t>
            </w:r>
          </w:p>
          <w:p w:rsidR="003C68D8" w:rsidRPr="00314185" w:rsidRDefault="003C68D8" w:rsidP="00996AC1">
            <w:pPr>
              <w:spacing w:after="0" w:line="240" w:lineRule="auto"/>
              <w:jc w:val="center"/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</w:pPr>
            <w:r w:rsidRPr="00314185"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  <w:t>چک لیست پایش برنامه مراقبت بیماری سالک</w:t>
            </w:r>
          </w:p>
          <w:p w:rsidR="003C68D8" w:rsidRPr="00A10AA0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7F19B2">
              <w:rPr>
                <w:rFonts w:ascii="Arial" w:hAnsi="Arial" w:cs="Jadid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مرکز بهداشت شهرستان</w:t>
            </w:r>
          </w:p>
        </w:tc>
      </w:tr>
      <w:tr w:rsidR="003C68D8" w:rsidRPr="00DB2608" w:rsidTr="002A6A8E">
        <w:trPr>
          <w:trHeight w:val="881"/>
        </w:trPr>
        <w:tc>
          <w:tcPr>
            <w:tcW w:w="10682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3C68D8" w:rsidRDefault="003C68D8" w:rsidP="00114C7F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</w:t>
            </w:r>
            <w:r w:rsidR="00B339D8">
              <w:rPr>
                <w:rFonts w:ascii="Arial" w:hAnsi="Arial" w:cs="B Nazanin" w:hint="cs"/>
                <w:b/>
                <w:bCs/>
                <w:color w:val="000000"/>
                <w:rtl/>
              </w:rPr>
              <w:t>شهید بهشتی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</w:t>
            </w:r>
            <w:r w:rsidR="00114C7F">
              <w:rPr>
                <w:rFonts w:ascii="Arial" w:hAnsi="Arial" w:cs="B Nazanin" w:hint="cs"/>
                <w:b/>
                <w:bCs/>
                <w:color w:val="000000"/>
                <w:rtl/>
              </w:rPr>
              <w:t>پیشوا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      </w:t>
            </w:r>
          </w:p>
          <w:p w:rsidR="003C68D8" w:rsidRDefault="00E76975" w:rsidP="00114C7F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noProof/>
                <w:color w:val="000000"/>
                <w:rtl/>
              </w:rPr>
              <w:pict>
                <v:rect id="_x0000_s1028" style="position:absolute;left:0;text-align:left;margin-left:190.35pt;margin-top:22.8pt;width:8.25pt;height:7.15pt;z-index:251660288">
                  <w10:wrap anchorx="page"/>
                </v:rect>
              </w:pict>
            </w:r>
            <w:r>
              <w:rPr>
                <w:rFonts w:ascii="Arial" w:hAnsi="Arial" w:cs="B Nazanin"/>
                <w:b/>
                <w:bCs/>
                <w:noProof/>
                <w:color w:val="000000"/>
                <w:rtl/>
              </w:rPr>
              <w:pict>
                <v:rect id="_x0000_s1027" style="position:absolute;left:0;text-align:left;margin-left:236.85pt;margin-top:22.8pt;width:8.25pt;height:7.15pt;z-index:251659264">
                  <w10:wrap anchorx="page"/>
                </v:rect>
              </w:pict>
            </w:r>
            <w:r>
              <w:rPr>
                <w:rFonts w:ascii="Arial" w:hAnsi="Arial" w:cs="B Nazanin"/>
                <w:b/>
                <w:bCs/>
                <w:noProof/>
                <w:color w:val="000000"/>
                <w:rtl/>
              </w:rPr>
              <w:pict>
                <v:rect id="_x0000_s1026" style="position:absolute;left:0;text-align:left;margin-left:278.85pt;margin-top:22.8pt;width:8.25pt;height:7.15pt;z-index:251658240">
                  <w10:wrap anchorx="page"/>
                </v:rect>
              </w:pic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>جمعيت تحت پوشش .....</w:t>
            </w:r>
            <w:r w:rsidR="00114C7F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شهید بهشتی 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....   </w:t>
            </w:r>
            <w:r w:rsidR="00A21F45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جمعيت در معرض خطر ....................................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تعداد موارد سالك سال قبل ...............................  تعداد موارد سالك سال جاري .....</w:t>
            </w:r>
            <w:r w:rsidR="00114C7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  <w:r w:rsidR="003C68D8">
              <w:rPr>
                <w:rFonts w:ascii="Arial" w:hAnsi="Arial" w:cs="B Nazanin"/>
                <w:b/>
                <w:bCs/>
                <w:color w:val="000000"/>
                <w:rtl/>
              </w:rPr>
              <w:t>....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</w:t>
            </w:r>
            <w:r w:rsidR="00D17297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نوع سالك :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  <w:r w:rsidR="00D17297" w:rsidRPr="00DF75A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شهري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  <w:r w:rsidR="00D17297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</w:t>
            </w:r>
            <w:r w:rsidR="00D17297" w:rsidRPr="00DF75A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روستايي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  <w:r w:rsidR="00D17297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</w:t>
            </w:r>
            <w:r w:rsidR="00D17297" w:rsidRPr="00DF75A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نامشخص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  <w:r w:rsidR="00D17297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   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</w:t>
            </w:r>
            <w:r w:rsidR="00D17297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  <w:p w:rsidR="00D17297" w:rsidRDefault="00BC1EA4" w:rsidP="00D17297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نام و 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تعداد شهرهاي تحت پوشش :...........................    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</w:t>
            </w:r>
            <w:r w:rsidR="00D1729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نام شهرهايي كه انتقال بيماري در آن وجود دارد ..........................................................</w:t>
            </w:r>
          </w:p>
          <w:p w:rsidR="00D17297" w:rsidRDefault="003C68D8" w:rsidP="00D1729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="00A21F45">
              <w:rPr>
                <w:rFonts w:ascii="Arial" w:hAnsi="Arial" w:cs="B Nazanin" w:hint="cs"/>
                <w:b/>
                <w:bCs/>
                <w:color w:val="000000"/>
                <w:rtl/>
              </w:rPr>
              <w:t>نام افراد ملاقات شونده و سمت آنها : ......................................................................</w:t>
            </w:r>
          </w:p>
          <w:p w:rsidR="003C68D8" w:rsidRPr="00A20036" w:rsidRDefault="00D17297" w:rsidP="00D1729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تاریخ بازدید: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..................................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</w:t>
            </w:r>
          </w:p>
        </w:tc>
      </w:tr>
      <w:tr w:rsidR="00C34CD9" w:rsidRPr="00DB2608" w:rsidTr="00C43C99">
        <w:trPr>
          <w:trHeight w:val="551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4CD9" w:rsidRDefault="00C34CD9" w:rsidP="00996AC1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76488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C34CD9" w:rsidRPr="00C9310E" w:rsidRDefault="00C34CD9" w:rsidP="00C43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4CD9" w:rsidRPr="00C9310E" w:rsidRDefault="00C34CD9" w:rsidP="00C43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4CD9" w:rsidRPr="00A20036" w:rsidRDefault="00C34CD9" w:rsidP="00C43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C34CD9" w:rsidRPr="00A20036" w:rsidRDefault="00C34CD9" w:rsidP="00C43C9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3C68D8" w:rsidRPr="00DB2608" w:rsidTr="00C43C99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B66C0A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66C0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همکاری فوکال پوینت علمی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{شرکت در جلسات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1 امتياز 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،آموزش1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 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،مشاوره1 امتياز  ، درمان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1 امتياز 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052617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GoBack"/>
            <w:bookmarkEnd w:id="1"/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717F6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B66C0A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B66C0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آیا نقشه پراکندگی بیماری سالک در در واحد بیماری ها وجود دارد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؟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کامل و به روز بودن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10 امتياز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سال قبل 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5امتياز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سال جاری تا ماه قبل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5 امتياز </w:t>
            </w:r>
            <w:r w:rsidRPr="00B66C0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517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FE70F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ثبت موارد سالک در سیستم پورتال </w:t>
            </w:r>
            <w:r w:rsidRPr="00FE70F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FE70FB">
              <w:rPr>
                <w:rFonts w:ascii="Arial" w:hAnsi="Arial" w:cs="B Mitra"/>
                <w:b/>
                <w:bCs/>
                <w:color w:val="000000"/>
                <w:sz w:val="18"/>
                <w:szCs w:val="18"/>
                <w:rtl/>
              </w:rPr>
              <w:t>(ثبت موارد ماه قبل ، ثبت صحیح مشخصات بیمار، تعیین نوع سالک، نوع رژیم درمانی، نتیجه درمان، هرکدام 3 امتیاز)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517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E70FB" w:rsidRDefault="003C68D8" w:rsidP="00F57E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FE70F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تدوین و اجرای  برنامه جامع عملیاتی شهرستانی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br/>
              <w:t xml:space="preserve">(تدوین شامل اهداف ،  </w:t>
            </w:r>
            <w:r w:rsidR="00F57E4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وضعیت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موجود ،فعالیت ها ، بودجه ، پایش و ارزشیابی =</w:t>
            </w:r>
            <w:r w:rsidR="00F57E4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5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امتیاز)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br/>
              <w:t>( اجرای برنامه طبق برنامه زمانبندی</w:t>
            </w:r>
            <w:r w:rsidR="00F57E4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10 امتیاز)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793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حضور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بهداشت محیط در برنامه عملیاتی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9002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5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</w:t>
            </w:r>
            <w:r w:rsidRPr="00C9002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وجود مکاتبات و  صورت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9002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جلسات بین بهداشت محیط و شهرداری ها وعوامل ذیربط در مورد پيگيري جمع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9002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آوري زباله ها و نخاله هاي ساختماني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C9002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6 امتياز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793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476507" w:rsidRDefault="003C68D8" w:rsidP="007A65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</w:pP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آموزش پزشکان  بخش  دولتی، کارشناسان و کاردانان </w:t>
            </w:r>
          </w:p>
          <w:p w:rsidR="003C68D8" w:rsidRPr="00476507" w:rsidRDefault="003C68D8" w:rsidP="00996AC1">
            <w:pPr>
              <w:spacing w:after="0" w:line="240" w:lineRule="auto"/>
              <w:ind w:left="386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براساس بررسي  برنامه آموزش و ليست حضور و غياب امتياز داده مي شود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681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آموزش  پزشکان  بخش  خصوصی  در یک  سال  اخیر</w:t>
            </w:r>
            <w: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(حداقل دو دوره در سال ، هر دوره </w:t>
            </w:r>
            <w:r w:rsidRPr="000A48E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5 امتياز</w:t>
            </w:r>
            <w: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كه  براساس بررسي  برنامه آموزش و ليست حضور و غياب امتياز داده مي شود ) 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راه اندازی  آزمایشگاه تشخیصی سالک</w:t>
            </w:r>
            <w:r w:rsidRPr="003E368F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در مراكز بهداشتي درماني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آموزش تکنسین های آزمایشگاه  در مورد تشخیص سالک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550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موجود </w:t>
            </w:r>
            <w:r w:rsidR="00F57E4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بودن  </w:t>
            </w:r>
            <w:r w:rsidR="00F57E4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آخرین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دستور العمل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كشوري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سالک</w:t>
            </w:r>
            <w:r w:rsidRPr="00FE70F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EC0A73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C0A73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آموزش عمومی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(صدا و سیما</w:t>
            </w:r>
            <w:r w:rsidR="00F57E4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1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 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جراید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بیل بورد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 پوسترو پمفلت</w:t>
            </w:r>
            <w:r w:rsidR="00F57E4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امتياز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و ساير </w:t>
            </w:r>
            <w:r w:rsidRPr="00EC0A7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</w:p>
          <w:p w:rsidR="003C68D8" w:rsidRPr="00EC0A73" w:rsidRDefault="003C68D8" w:rsidP="00996AC1">
            <w:pPr>
              <w:spacing w:after="0" w:line="240" w:lineRule="auto"/>
              <w:ind w:left="386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  بازدید از سطوح محیطی  طبق برنامه عملیاتی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 در يكسال اخير )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جلسات برون بخشی کنترل سالک در سطح شهرستان طبق برنامه عملیاتی و پیگیری مصوبات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 برگزاري جلسات برون بخشي  </w:t>
            </w:r>
            <w:r w:rsidRPr="006A1AA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6 امتياز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پيگيري مصوبات </w:t>
            </w:r>
            <w:r w:rsidRPr="006A1AA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6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8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چک حشره شناسی در شهرستان طبق برنامه عملیاتی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(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شروع از پايان فصل سرما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هر دو هفته يكبار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حداقل 15 تله در اماكن داخلي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حداقل 15 تله در اماكن خارجي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ثبت وفور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ثبت گونه پشه خاكي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C43C99">
        <w:trPr>
          <w:trHeight w:val="495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E70FB" w:rsidRDefault="003C68D8" w:rsidP="00996A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وجود دپوها</w:t>
            </w:r>
            <w:r w:rsidR="00F57E4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F57E4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012BA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عدم وجود </w:t>
            </w:r>
            <w:r w:rsidRPr="00F57E4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زباله، نخاله، فاضلاب، کودحیوانی)   اماکن قدیمی ، مخروبه و خالی از سکنه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8D8" w:rsidRPr="00304E25" w:rsidRDefault="003C68D8" w:rsidP="00996AC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3C68D8" w:rsidRDefault="003C68D8" w:rsidP="008F57AC">
      <w:pPr>
        <w:rPr>
          <w:sz w:val="24"/>
          <w:szCs w:val="24"/>
          <w:rtl/>
        </w:rPr>
      </w:pPr>
    </w:p>
    <w:tbl>
      <w:tblPr>
        <w:tblpPr w:leftFromText="180" w:rightFromText="180" w:vertAnchor="text" w:horzAnchor="margin" w:tblpY="341"/>
        <w:bidiVisual/>
        <w:tblW w:w="10624" w:type="dxa"/>
        <w:tblLook w:val="04A0"/>
      </w:tblPr>
      <w:tblGrid>
        <w:gridCol w:w="4245"/>
        <w:gridCol w:w="1701"/>
        <w:gridCol w:w="1417"/>
        <w:gridCol w:w="3261"/>
      </w:tblGrid>
      <w:tr w:rsidR="003C68D8" w:rsidRPr="00DB2608" w:rsidTr="00080338">
        <w:trPr>
          <w:trHeight w:val="495"/>
        </w:trPr>
        <w:tc>
          <w:tcPr>
            <w:tcW w:w="424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F72B42" w:rsidRDefault="003C68D8" w:rsidP="00A2338B">
            <w:pPr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</w:rPr>
            </w:pPr>
            <w:r w:rsidRPr="00E02A8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A2338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E02A8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F72B4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راه اندازي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مرکز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تشخيص و درمان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سالک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حداقل يك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مركز</w:t>
            </w:r>
            <w:r w:rsidRPr="00A478AF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2 امتياز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،</w:t>
            </w:r>
            <w:r w:rsidRPr="00A478AF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F72B4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استقرار پزشک دوره دیده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72B4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كرايو تراپي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دارو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آزمايشگاه سالك شهرستان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7798C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امتياز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BD1D77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D1D7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402300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E06BF1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7C425B">
        <w:trPr>
          <w:trHeight w:val="495"/>
        </w:trPr>
        <w:tc>
          <w:tcPr>
            <w:tcW w:w="4245" w:type="dxa"/>
            <w:tcBorders>
              <w:top w:val="single" w:sz="4" w:space="0" w:color="auto"/>
              <w:left w:val="thickThinSmallGap" w:sz="12" w:space="0" w:color="auto"/>
              <w:bottom w:val="thinThickSmallGap" w:sz="24" w:space="0" w:color="auto"/>
              <w:right w:val="single" w:sz="12" w:space="0" w:color="auto"/>
            </w:tcBorders>
            <w:noWrap/>
            <w:vAlign w:val="center"/>
          </w:tcPr>
          <w:p w:rsidR="003C68D8" w:rsidRPr="0058418D" w:rsidRDefault="00A2338B" w:rsidP="00A85C7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17.</w:t>
            </w:r>
            <w:r w:rsidR="003C68D8" w:rsidRPr="0058418D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 سمپاشی در شهرستان طبق دستورالعمل کشوری</w:t>
            </w:r>
            <w:r w:rsidR="003C68D8" w:rsidRPr="0058418D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br/>
            </w:r>
            <w:r w:rsidR="003C68D8" w:rsidRPr="0058418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كانونهاي شهري </w:t>
            </w:r>
            <w:r w:rsidR="00A85C71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10</w:t>
            </w:r>
            <w:r w:rsidR="003C68D8" w:rsidRPr="0058418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="003C68D8" w:rsidRPr="0058418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در كانونهاي روستايي </w:t>
            </w:r>
            <w:r w:rsidR="00A85C71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2 </w:t>
            </w:r>
            <w:r w:rsidR="003C68D8" w:rsidRPr="0058418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امتياز</w:t>
            </w:r>
            <w:r w:rsidR="003C68D8" w:rsidRPr="0058418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noWrap/>
            <w:vAlign w:val="center"/>
          </w:tcPr>
          <w:p w:rsidR="003C68D8" w:rsidRPr="00BD1D77" w:rsidRDefault="003C68D8" w:rsidP="00A85C7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كانون شهري </w:t>
            </w:r>
            <w:r w:rsidR="00A85C71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كانون روستايي </w:t>
            </w:r>
            <w:r w:rsidR="00A85C71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68D8" w:rsidRPr="00A20036" w:rsidRDefault="003C68D8" w:rsidP="00717F6D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717F6D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7E44" w:rsidRPr="00DB2608" w:rsidTr="007C425B">
        <w:trPr>
          <w:trHeight w:val="495"/>
        </w:trPr>
        <w:tc>
          <w:tcPr>
            <w:tcW w:w="4245" w:type="dxa"/>
            <w:tcBorders>
              <w:top w:val="single" w:sz="4" w:space="0" w:color="auto"/>
              <w:left w:val="thickThinSmallGap" w:sz="12" w:space="0" w:color="auto"/>
              <w:bottom w:val="thinThickSmallGap" w:sz="24" w:space="0" w:color="auto"/>
              <w:right w:val="single" w:sz="12" w:space="0" w:color="auto"/>
            </w:tcBorders>
            <w:noWrap/>
            <w:vAlign w:val="center"/>
          </w:tcPr>
          <w:p w:rsidR="00F57E44" w:rsidRDefault="00F57E44" w:rsidP="00A2338B">
            <w:pPr>
              <w:spacing w:after="0" w:line="240" w:lineRule="auto"/>
              <w:ind w:left="386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 w:rsidR="00A2338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. توزیع پشه بند آغشته به حشره کش با ماندگاری طولانی</w:t>
            </w:r>
            <w:r w:rsidR="00A2338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(5 امتیاز)  و نصب  پرده و توری (5 امتیاز)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noWrap/>
            <w:vAlign w:val="center"/>
          </w:tcPr>
          <w:p w:rsidR="00F57E44" w:rsidRDefault="00A2338B" w:rsidP="00717F6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7E44" w:rsidRPr="00A20036" w:rsidRDefault="00F57E44" w:rsidP="00717F6D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F57E44" w:rsidRPr="00A20036" w:rsidRDefault="00F57E44" w:rsidP="00717F6D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996AC1">
        <w:trPr>
          <w:trHeight w:val="495"/>
        </w:trPr>
        <w:tc>
          <w:tcPr>
            <w:tcW w:w="10624" w:type="dxa"/>
            <w:gridSpan w:val="4"/>
            <w:tcBorders>
              <w:top w:val="thinThickSmallGap" w:sz="24" w:space="0" w:color="auto"/>
              <w:left w:val="thickThinSmallGap" w:sz="12" w:space="0" w:color="auto"/>
              <w:bottom w:val="thinThickSmallGap" w:sz="24" w:space="0" w:color="auto"/>
              <w:right w:val="single" w:sz="12" w:space="0" w:color="auto"/>
            </w:tcBorders>
            <w:noWrap/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سوال19  فقط در كانونهاي سالك روستايي پرسیده شوند</w:t>
            </w:r>
            <w:r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.</w:t>
            </w:r>
            <w:r w:rsidRPr="00DC16D5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br/>
            </w:r>
            <w:r w:rsidRPr="00DC16D5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(بدیهی است امتیاز آن برای نواح</w:t>
            </w: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ی</w:t>
            </w:r>
            <w:r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دارای سالک شهري  محاس</w:t>
            </w:r>
            <w:r w:rsidRPr="00DC16D5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به نمی شود.)</w:t>
            </w:r>
          </w:p>
        </w:tc>
      </w:tr>
      <w:tr w:rsidR="003C68D8" w:rsidRPr="00DB2608" w:rsidTr="00903340">
        <w:trPr>
          <w:trHeight w:val="495"/>
        </w:trPr>
        <w:tc>
          <w:tcPr>
            <w:tcW w:w="4245" w:type="dxa"/>
            <w:tcBorders>
              <w:top w:val="thinThickSmallGap" w:sz="24" w:space="0" w:color="auto"/>
              <w:left w:val="thickThinSmallGap" w:sz="12" w:space="0" w:color="auto"/>
              <w:bottom w:val="thinThickThinSmallGap" w:sz="24" w:space="0" w:color="auto"/>
              <w:right w:val="single" w:sz="12" w:space="0" w:color="auto"/>
            </w:tcBorders>
            <w:noWrap/>
            <w:vAlign w:val="center"/>
          </w:tcPr>
          <w:p w:rsidR="003C68D8" w:rsidRPr="007F5CCD" w:rsidRDefault="003C68D8" w:rsidP="00996AC1">
            <w:pPr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19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.   جونده کشی در شهرستان طبق دستورالعمل کشوری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br/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noWrap/>
            <w:vAlign w:val="center"/>
          </w:tcPr>
          <w:p w:rsidR="003C68D8" w:rsidRPr="00BD1D77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D1D7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C68D8" w:rsidRPr="00402300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996AC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996AC1">
        <w:trPr>
          <w:trHeight w:val="495"/>
        </w:trPr>
        <w:tc>
          <w:tcPr>
            <w:tcW w:w="10624" w:type="dxa"/>
            <w:gridSpan w:val="4"/>
            <w:tcBorders>
              <w:top w:val="single" w:sz="4" w:space="0" w:color="auto"/>
              <w:left w:val="thickThinSmallGap" w:sz="12" w:space="0" w:color="auto"/>
              <w:bottom w:val="thinThickThinSmallGap" w:sz="24" w:space="0" w:color="auto"/>
              <w:right w:val="single" w:sz="12" w:space="0" w:color="auto"/>
            </w:tcBorders>
            <w:noWrap/>
            <w:vAlign w:val="center"/>
          </w:tcPr>
          <w:p w:rsidR="003C68D8" w:rsidRPr="00476507" w:rsidRDefault="003C68D8" w:rsidP="00996AC1">
            <w:pPr>
              <w:bidi w:val="0"/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سوال </w:t>
            </w:r>
            <w:r w:rsidR="00A2338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2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0</w:t>
            </w:r>
            <w:r w:rsidR="00A2338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و  21  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فقط در كانونهاي سالك شهري پرسيده شوند .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801BF0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(بدیهی است امتیاز آن برای نواحی دارای سالک روستایی محاسبه نمی شود.)</w:t>
            </w:r>
          </w:p>
        </w:tc>
      </w:tr>
      <w:tr w:rsidR="003C68D8" w:rsidRPr="00DB2608" w:rsidTr="00865D4E">
        <w:trPr>
          <w:trHeight w:val="1333"/>
        </w:trPr>
        <w:tc>
          <w:tcPr>
            <w:tcW w:w="4245" w:type="dxa"/>
            <w:tcBorders>
              <w:top w:val="thinThickThinSmallGap" w:sz="2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476507" w:rsidRDefault="003C68D8" w:rsidP="00E06BF1">
            <w:pPr>
              <w:spacing w:after="0" w:line="240" w:lineRule="auto"/>
              <w:ind w:left="360"/>
              <w:jc w:val="center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20</w:t>
            </w:r>
            <w:r w:rsidRPr="00E02A8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بیماریابی فعال در سال جاری(درخصوص موارد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  <w:t xml:space="preserve">ACL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)</w:t>
            </w:r>
          </w:p>
          <w:p w:rsidR="003C68D8" w:rsidRPr="00E02A81" w:rsidRDefault="003C68D8" w:rsidP="00E06BF1">
            <w:pPr>
              <w:spacing w:after="0" w:line="240" w:lineRule="auto"/>
              <w:ind w:left="720" w:hanging="360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C56E39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جمعيت كمتر از 10000 نفر </w:t>
            </w:r>
            <w:r w:rsidRPr="00C56E39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5 امتياز</w:t>
            </w:r>
            <w:r w:rsidRPr="00C56E39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، جمعيت بين  30000-11000 نفر </w:t>
            </w:r>
            <w:r w:rsidRPr="00C56E39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10 امتياز</w:t>
            </w:r>
            <w:r w:rsidRPr="00C56E39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، جمعيت بين  50000-30000 نفر </w:t>
            </w:r>
            <w:r w:rsidRPr="00C56E39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15 امتياز </w:t>
            </w:r>
            <w: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C56E39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جمعيت بيشتر از 50000  نفر </w:t>
            </w:r>
            <w:r w:rsidRPr="00C56E39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20 امتياز</w:t>
            </w:r>
          </w:p>
          <w:p w:rsidR="003C68D8" w:rsidRPr="000D3C66" w:rsidRDefault="003C68D8" w:rsidP="00E06BF1">
            <w:pPr>
              <w:pStyle w:val="ListParagraph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3C68D8" w:rsidRPr="00BD1D77" w:rsidRDefault="003C68D8" w:rsidP="00E06BF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D1D7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C68D8" w:rsidRPr="00D41622" w:rsidRDefault="003C68D8" w:rsidP="00E06BF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thinThickThin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C68D8" w:rsidRPr="00A20036" w:rsidRDefault="003C68D8" w:rsidP="00E06BF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A2338B" w:rsidRPr="00DB2608" w:rsidTr="00865D4E">
        <w:trPr>
          <w:trHeight w:val="1333"/>
        </w:trPr>
        <w:tc>
          <w:tcPr>
            <w:tcW w:w="4245" w:type="dxa"/>
            <w:tcBorders>
              <w:top w:val="thinThickThinSmallGap" w:sz="2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2338B" w:rsidRPr="00A2338B" w:rsidRDefault="00A2338B" w:rsidP="00A233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A2338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فعال بودن ستاد اجرایی اتلاف سگ های ولگرد </w:t>
            </w:r>
            <w:r w:rsidRPr="00A2338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( 3 امتياز )</w:t>
            </w:r>
            <w:r w:rsidRPr="00A2338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و افزایش تعداد اتلاف سگ ها </w:t>
            </w:r>
            <w:r w:rsidRPr="00A2338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ی </w:t>
            </w:r>
            <w:r w:rsidRPr="00A2338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ولگرد نسبت به سال های گذشته</w:t>
            </w:r>
            <w:r w:rsidRPr="00A2338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( 2 امتياز )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A2338B" w:rsidRPr="00304E25" w:rsidRDefault="00A2338B" w:rsidP="00A2338B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2338B" w:rsidRPr="00D41622" w:rsidRDefault="00A2338B" w:rsidP="00A2338B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thinThickThin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338B" w:rsidRPr="00A20036" w:rsidRDefault="00A2338B" w:rsidP="00A2338B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D16FE1">
        <w:trPr>
          <w:trHeight w:val="847"/>
        </w:trPr>
        <w:tc>
          <w:tcPr>
            <w:tcW w:w="4245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3C68D8" w:rsidRPr="002F282A" w:rsidRDefault="003C68D8" w:rsidP="00E06BF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21450">
              <w:rPr>
                <w:rFonts w:ascii="Arial" w:hAnsi="Arial" w:cs="B Nazanin"/>
                <w:b/>
                <w:bCs/>
                <w:color w:val="00000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براي مناطق آندميك سالك روستايي و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روستايي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شهري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3C68D8" w:rsidRPr="001918D7" w:rsidRDefault="003C68D8" w:rsidP="00E06BF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1918D7">
              <w:rPr>
                <w:rFonts w:ascii="Arial" w:hAnsi="Arial" w:cs="B Nazanin"/>
                <w:b/>
                <w:bCs/>
                <w:color w:val="000000"/>
                <w:rtl/>
              </w:rPr>
              <w:t>175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68D8" w:rsidRPr="00D41622" w:rsidRDefault="003C68D8" w:rsidP="00E06BF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68D8" w:rsidRPr="00A20036" w:rsidRDefault="003C68D8" w:rsidP="00E06BF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C68D8" w:rsidRPr="00DB2608" w:rsidTr="005C45F1">
        <w:trPr>
          <w:trHeight w:val="847"/>
        </w:trPr>
        <w:tc>
          <w:tcPr>
            <w:tcW w:w="4245" w:type="dxa"/>
            <w:tcBorders>
              <w:top w:val="single" w:sz="12" w:space="0" w:color="auto"/>
              <w:left w:val="thickThin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3C68D8" w:rsidRDefault="003C68D8" w:rsidP="00E06BF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21450">
              <w:rPr>
                <w:rFonts w:ascii="Arial" w:hAnsi="Arial" w:cs="B Nazanin"/>
                <w:b/>
                <w:bCs/>
                <w:color w:val="000000"/>
                <w:rtl/>
              </w:rPr>
              <w:lastRenderedPageBreak/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براي مناطق آندميك سالك شهري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3C68D8" w:rsidRPr="001918D7" w:rsidRDefault="003C68D8" w:rsidP="00E06BF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185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68D8" w:rsidRPr="00D41622" w:rsidRDefault="003C68D8" w:rsidP="00E06BF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68D8" w:rsidRPr="00A20036" w:rsidRDefault="003C68D8" w:rsidP="00E06BF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F5047E" w:rsidRDefault="00F5047E" w:rsidP="00E17E21">
      <w:pPr>
        <w:spacing w:after="120" w:line="240" w:lineRule="atLeast"/>
        <w:contextualSpacing/>
        <w:rPr>
          <w:rFonts w:ascii="Arial" w:hAnsi="Arial" w:cs="B Nazanin"/>
          <w:b/>
          <w:bCs/>
          <w:color w:val="000000"/>
          <w:rtl/>
        </w:rPr>
      </w:pPr>
    </w:p>
    <w:p w:rsidR="00F5047E" w:rsidRDefault="00F5047E" w:rsidP="00E17E21">
      <w:pPr>
        <w:spacing w:after="120" w:line="240" w:lineRule="atLeast"/>
        <w:contextualSpacing/>
        <w:rPr>
          <w:rFonts w:ascii="Arial" w:hAnsi="Arial" w:cs="B Nazanin"/>
          <w:b/>
          <w:bCs/>
          <w:color w:val="000000"/>
          <w:rtl/>
        </w:rPr>
      </w:pPr>
    </w:p>
    <w:p w:rsidR="00F5047E" w:rsidRDefault="003C68D8" w:rsidP="00E17E21">
      <w:pPr>
        <w:bidi w:val="0"/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pPr w:leftFromText="180" w:rightFromText="180" w:vertAnchor="page" w:horzAnchor="margin" w:tblpY="15112"/>
        <w:bidiVisual/>
        <w:tblW w:w="10382" w:type="dxa"/>
        <w:tblLook w:val="04A0"/>
      </w:tblPr>
      <w:tblGrid>
        <w:gridCol w:w="5103"/>
        <w:gridCol w:w="1801"/>
        <w:gridCol w:w="68"/>
        <w:gridCol w:w="1540"/>
        <w:gridCol w:w="1870"/>
      </w:tblGrid>
      <w:tr w:rsidR="00F5047E" w:rsidRPr="00DB2608" w:rsidTr="00F5047E">
        <w:trPr>
          <w:trHeight w:val="1605"/>
        </w:trPr>
        <w:tc>
          <w:tcPr>
            <w:tcW w:w="10382" w:type="dxa"/>
            <w:gridSpan w:val="5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5047E" w:rsidRPr="00F0022C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lastRenderedPageBreak/>
              <w:t>وزارت بهداشت درمان و آموزش پزشکی</w:t>
            </w:r>
          </w:p>
          <w:p w:rsidR="00F5047E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مرکز مدیریت بیماریهای واگیر</w:t>
            </w:r>
          </w:p>
          <w:p w:rsidR="00F5047E" w:rsidRPr="00314185" w:rsidRDefault="00F5047E" w:rsidP="00F5047E">
            <w:pPr>
              <w:spacing w:after="0" w:line="240" w:lineRule="auto"/>
              <w:jc w:val="center"/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</w:pPr>
            <w:r w:rsidRPr="00314185"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  <w:t>چک لیست پایش برنامه مراقبت بیماری سالک</w:t>
            </w:r>
          </w:p>
          <w:p w:rsidR="00F5047E" w:rsidRPr="00A20036" w:rsidRDefault="00F5047E" w:rsidP="00A2338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7F19B2">
              <w:rPr>
                <w:rFonts w:ascii="Arial" w:hAnsi="Arial" w:cs="Jadid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مرکز سالک</w:t>
            </w:r>
            <w:r w:rsidRPr="00AF7A53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F5047E" w:rsidRPr="00DB2608" w:rsidTr="00F5047E">
        <w:trPr>
          <w:trHeight w:val="1207"/>
        </w:trPr>
        <w:tc>
          <w:tcPr>
            <w:tcW w:w="10382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vAlign w:val="center"/>
          </w:tcPr>
          <w:p w:rsidR="00F5047E" w:rsidRDefault="00F5047E" w:rsidP="00A2338B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</w:t>
            </w:r>
            <w:r w:rsidR="00A2338B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نام و آدرس مرکز سالک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:.......</w:t>
            </w:r>
            <w:r w:rsidR="00A2338B">
              <w:rPr>
                <w:rFonts w:ascii="Arial" w:hAnsi="Arial" w:cs="B Nazanin" w:hint="cs"/>
                <w:b/>
                <w:bCs/>
                <w:color w:val="000000"/>
                <w:rtl/>
              </w:rPr>
              <w:t>............................................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.............................</w:t>
            </w:r>
          </w:p>
          <w:p w:rsidR="00F5047E" w:rsidRDefault="00F5047E" w:rsidP="00F5047E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  <w:p w:rsidR="00F5047E" w:rsidRDefault="00F5047E" w:rsidP="00F5047E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جمعيت تحت پوشش .............................        تعداد موارد سالك سال قبل ...............................  تعداد موارد سالك سال جاري ...................</w:t>
            </w:r>
          </w:p>
          <w:p w:rsidR="00F5047E" w:rsidRDefault="00F5047E" w:rsidP="00F5047E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  <w:p w:rsidR="00F5047E" w:rsidRDefault="00F5047E" w:rsidP="00F5047E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نوع سالك :.........................           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تاریخ بازدید: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..................................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</w:t>
            </w:r>
          </w:p>
          <w:p w:rsidR="00F5047E" w:rsidRPr="00A20036" w:rsidRDefault="00F5047E" w:rsidP="00F5047E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</w:tr>
      <w:tr w:rsidR="00F5047E" w:rsidRPr="00DB2608" w:rsidTr="00F5047E">
        <w:trPr>
          <w:trHeight w:val="244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5047E" w:rsidRPr="00A20036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AF7A5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F5047E" w:rsidRPr="00C9310E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47E" w:rsidRPr="00C9310E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047E" w:rsidRPr="00A20036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F5047E" w:rsidRPr="00A20036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F5047E" w:rsidRPr="00DB2608" w:rsidTr="00F5047E">
        <w:trPr>
          <w:trHeight w:val="587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783B5F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83B5F">
              <w:rPr>
                <w:rFonts w:ascii="Arial" w:hAnsi="Arial" w:cs="B Nazanin"/>
                <w:b/>
                <w:bCs/>
                <w:color w:val="000000"/>
                <w:rtl/>
              </w:rPr>
              <w:t>موجود بودن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آخرين </w:t>
            </w:r>
            <w:r w:rsidRPr="00783B5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دستورالعمل كشوري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سالك </w:t>
            </w:r>
            <w:r w:rsidRPr="00783B5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783B5F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783B5F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783B5F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3D3ABB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C30D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آموزش بیماران</w:t>
            </w:r>
            <w:r w:rsidRPr="003D3ABB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(راه انتقال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تکمیل درمان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پیشگیری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AF206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اهمیت پانسمان</w:t>
            </w:r>
            <w:r w:rsidRPr="00AF206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  <w:r w:rsidRPr="003D3ABB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3D3ABB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C30D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آموزش پزشکان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AF2062">
              <w:rPr>
                <w:rFonts w:ascii="Arial" w:hAnsi="Arial" w:cs="B Nazanin"/>
                <w:b/>
                <w:bCs/>
                <w:color w:val="000000"/>
                <w:rtl/>
              </w:rPr>
              <w:t>کارکنان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در یکسال اخیر (حداقل یک نوبت)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3D3ABB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2C30D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آگاهی پزشک</w:t>
            </w:r>
            <w:r w:rsidRPr="00FB18A5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درخصوص درمان طبق</w:t>
            </w:r>
            <w:r w:rsidR="00A2338B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آخرین</w:t>
            </w:r>
            <w:r w:rsidRPr="00FB18A5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دستورالعمل کشوری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3D3ABB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(اندیکاسیون درمان موضعی و سیستمیک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3D3ABB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رژیم های درمانی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،</w:t>
            </w:r>
            <w:r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3D3ABB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طول مدت درمان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3D3ABB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BD1D7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FB18A5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C30D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آگاهی پزشك  از بيماري سالك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طبق </w:t>
            </w:r>
            <w:r w:rsidR="00A2338B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آخرین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دستورالعمل كشوري </w:t>
            </w:r>
            <w:r w:rsidRPr="003D3ABB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63372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تشخيص بيماري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،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راه انتقال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وضعيت بيماري در كشور و منطقه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علائم بالینی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روش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هاي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پیشگیری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  <w:p w:rsidR="00F5047E" w:rsidRPr="00BD1D77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FB18A5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C30D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درمان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صحيح موضعي </w:t>
            </w:r>
            <w:r w:rsidRPr="004F35F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5 امتياز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سيستميك  </w:t>
            </w:r>
            <w:r w:rsidRPr="004F35F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5 امتياز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Default="00F5047E" w:rsidP="005B2B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C30D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رعايت انديكاسيون درمان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در بيماراني كه درمان موضعي گرفته اند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5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</w:t>
            </w:r>
            <w:r w:rsidRPr="00783B5F">
              <w:rPr>
                <w:rFonts w:ascii="Arial" w:hAnsi="Arial" w:cs="B Nazanin"/>
                <w:b/>
                <w:bCs/>
                <w:color w:val="000000"/>
                <w:rtl/>
              </w:rPr>
              <w:t>و در بيماراني كه درمان سيستميك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83B5F">
              <w:rPr>
                <w:rFonts w:ascii="Arial" w:hAnsi="Arial" w:cs="B Nazanin"/>
                <w:b/>
                <w:bCs/>
                <w:color w:val="000000"/>
                <w:rtl/>
              </w:rPr>
              <w:t>گرفته اند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5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3D3ABB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آگاهي </w:t>
            </w:r>
            <w:r w:rsidRPr="003D3ABB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کاردان /کارشناس مرکز بهداشتی درمانی از  بیماری سالک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طبق دستورالعمل كشوري </w:t>
            </w:r>
            <w:r w:rsidRPr="003D3ABB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63372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تشخيص بيماري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،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راه انتقال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وضعيت بيماري در كشور و منطقه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علائم بالینی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</w:t>
            </w:r>
            <w:r w:rsidRPr="0063372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روشهاي پیشگیری</w:t>
            </w:r>
            <w:r w:rsidRPr="0063372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3372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درمان بيماري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 w:rsidRPr="0063372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BD1D7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وجود دفتر استاندارد ثبت موارد سالك طبق دستورالعمل كشوري </w:t>
            </w:r>
            <w:r w:rsidR="00A2338B">
              <w:rPr>
                <w:rFonts w:ascii="Arial" w:hAnsi="Arial" w:cs="B Nazanin" w:hint="cs"/>
                <w:b/>
                <w:bCs/>
                <w:color w:val="000000"/>
                <w:rtl/>
              </w:rPr>
              <w:t>(10  امتیاز) و سایر فرم ها  (10 امتیاز)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A2338B" w:rsidP="00A2338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3D3ABB" w:rsidRDefault="00F5047E" w:rsidP="008D7C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B83272">
              <w:rPr>
                <w:rFonts w:ascii="Arial" w:hAnsi="Arial" w:cs="B Nazanin"/>
                <w:b/>
                <w:bCs/>
                <w:color w:val="000000"/>
                <w:rtl/>
              </w:rPr>
              <w:t>ثبت  صحيح موارد بيماري طبق دستورالعمل كشوري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ثبت مشخصات بيماران</w:t>
            </w:r>
            <w:r w:rsidR="008D7C73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 ،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ثبت مورد بیماری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ثبت نتایج آزمایش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 ثبت رژیم درمانی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ثبت نتایج درمان</w:t>
            </w:r>
            <w:r w:rsidR="008D7C73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6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BD1D7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3D3ABB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مردم </w:t>
            </w:r>
            <w:r w:rsidR="00FB5EA5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(3 نفر از 3 خانوار)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درخصوص جمع آوری زباله ها و نخاله ها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C23E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در اطراف منازل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4 امتیاز</w:t>
            </w:r>
            <w:r w:rsidRPr="005C23E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و کاربرد حفاظت فردی (ریپلنت، پشه بند، پرده، توری ) =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امتیاز</w:t>
            </w:r>
            <w:r w:rsidRPr="005C23E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br/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476507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آگاهی مردم </w:t>
            </w:r>
            <w:r w:rsidR="00FB5EA5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(3 نفر از 3 خانوار)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بيماري سالك 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درمان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روشهاي</w:t>
            </w:r>
            <w: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پيشگيري از بيماري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)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C23E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B5EA5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B5EA5" w:rsidRPr="00476507" w:rsidRDefault="00FB5EA5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8D3E2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آگاهی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بيماران </w:t>
            </w:r>
            <w:r w:rsidRPr="008D3E2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درخصوص بيماري سالك  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</w:t>
            </w:r>
            <w: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روش 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درمان</w:t>
            </w:r>
            <w: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و اهميت تكميل آن 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روشهاي پيشگيري از بيماري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امتياز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)</w:t>
            </w:r>
            <w:r w:rsidRPr="008D3E2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D3E2A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8D3E2A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B5EA5" w:rsidRDefault="00FB5EA5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A5" w:rsidRPr="00A20036" w:rsidRDefault="00FB5EA5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EA5" w:rsidRPr="00A20036" w:rsidRDefault="00FB5EA5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10382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سوال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ات  15و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16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فقط در كانونهاي سالك شهري پرسيده شوند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801BF0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(بدیهی است امتیاز آن برای نواحی دارای سالک روستایی محاس</w:t>
            </w:r>
            <w:r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ب</w:t>
            </w:r>
            <w:r w:rsidRPr="00801BF0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ه نمی شود.)</w:t>
            </w: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5E0ADD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</w:pPr>
            <w:r w:rsidRPr="005E0ADD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پیگیری موارد غیبت از درمان</w:t>
            </w:r>
          </w:p>
          <w:p w:rsidR="00F5047E" w:rsidRPr="00905D3D" w:rsidRDefault="00F5047E" w:rsidP="001430B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905D3D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پيگيري تلفني </w:t>
            </w:r>
            <w:r w:rsidR="001430B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Pr="00036BC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905D3D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پيگيري فعال در منزل بيمار </w:t>
            </w:r>
            <w:r w:rsidR="001430B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6</w:t>
            </w:r>
            <w:r w:rsidRPr="00036BC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905D3D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5A0977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="00F5047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5047E" w:rsidRPr="005E0ADD" w:rsidRDefault="00F5047E" w:rsidP="00F504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</w:pPr>
            <w:r w:rsidRPr="005E0ADD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پانسمان</w:t>
            </w:r>
          </w:p>
          <w:p w:rsidR="00F5047E" w:rsidRPr="00DB2608" w:rsidRDefault="00F5047E" w:rsidP="001430B9">
            <w:pPr>
              <w:spacing w:after="0" w:line="240" w:lineRule="auto"/>
            </w:pPr>
            <w:r w:rsidRPr="00994BF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پانسمان ضایعه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60CD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994BF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994BF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پانسمان رایگان</w:t>
            </w:r>
            <w:r w:rsidR="001430B9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994BF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994BF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،تحویل رایگان   وسایل</w:t>
            </w:r>
            <w:r w:rsidRPr="00994BFD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5047E" w:rsidRPr="00BD1D77" w:rsidRDefault="005A0977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60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5047E" w:rsidRPr="002F282A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21450">
              <w:rPr>
                <w:rFonts w:ascii="Arial" w:hAnsi="Arial" w:cs="B Nazanin"/>
                <w:b/>
                <w:bCs/>
                <w:color w:val="00000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براي مناطق آندميك سالك روستايي و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روستايي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شهري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F5047E" w:rsidRPr="006021BE" w:rsidRDefault="005A0977" w:rsidP="006021B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6021B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135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47E" w:rsidRPr="00A20036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5047E" w:rsidRPr="00DB2608" w:rsidTr="00F5047E">
        <w:trPr>
          <w:trHeight w:val="495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5047E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21450">
              <w:rPr>
                <w:rFonts w:ascii="Arial" w:hAnsi="Arial" w:cs="B Nazanin"/>
                <w:b/>
                <w:bCs/>
                <w:color w:val="00000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براي مناطق آندميك سالك شهري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F5047E" w:rsidRPr="006021BE" w:rsidRDefault="005A0977" w:rsidP="006021B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6021B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145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47E" w:rsidRPr="00A20036" w:rsidRDefault="00F5047E" w:rsidP="00F5047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047E" w:rsidRPr="00A20036" w:rsidRDefault="00F5047E" w:rsidP="00F5047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3C68D8" w:rsidRDefault="003C68D8" w:rsidP="00E17E21">
      <w:pPr>
        <w:bidi w:val="0"/>
        <w:jc w:val="right"/>
        <w:rPr>
          <w:sz w:val="16"/>
          <w:szCs w:val="16"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Pr="00C41395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Pr="00C41395" w:rsidRDefault="003C68D8" w:rsidP="004C54CC">
      <w:pPr>
        <w:rPr>
          <w:sz w:val="16"/>
          <w:szCs w:val="16"/>
          <w:rtl/>
        </w:rPr>
      </w:pPr>
    </w:p>
    <w:tbl>
      <w:tblPr>
        <w:tblpPr w:leftFromText="180" w:rightFromText="180" w:vertAnchor="text" w:horzAnchor="margin" w:tblpY="-59"/>
        <w:bidiVisual/>
        <w:tblW w:w="11015" w:type="dxa"/>
        <w:tblLook w:val="04A0"/>
      </w:tblPr>
      <w:tblGrid>
        <w:gridCol w:w="5103"/>
        <w:gridCol w:w="1801"/>
        <w:gridCol w:w="41"/>
        <w:gridCol w:w="1760"/>
        <w:gridCol w:w="2286"/>
        <w:gridCol w:w="24"/>
      </w:tblGrid>
      <w:tr w:rsidR="003C68D8" w:rsidRPr="006B74B3" w:rsidTr="005E3748">
        <w:trPr>
          <w:trHeight w:val="1605"/>
        </w:trPr>
        <w:tc>
          <w:tcPr>
            <w:tcW w:w="11015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68D8" w:rsidRPr="006B74B3" w:rsidRDefault="003C68D8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lastRenderedPageBreak/>
              <w:t>زارت بهداشت درمان و آموزش پزشکی</w:t>
            </w:r>
          </w:p>
          <w:p w:rsidR="003C68D8" w:rsidRPr="006B74B3" w:rsidRDefault="003C68D8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مرکز مدیریت بیماریهای واگیر</w:t>
            </w:r>
          </w:p>
          <w:p w:rsidR="003C68D8" w:rsidRPr="006B74B3" w:rsidRDefault="003C68D8" w:rsidP="00903B39">
            <w:pPr>
              <w:spacing w:after="0" w:line="240" w:lineRule="auto"/>
              <w:jc w:val="center"/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  <w:t>چک لیست پایش برنامه مراقبت بیماری سالک</w:t>
            </w:r>
          </w:p>
          <w:p w:rsidR="003C68D8" w:rsidRPr="006B74B3" w:rsidRDefault="003C68D8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Jadid"/>
                <w:b/>
                <w:bCs/>
                <w:color w:val="000000"/>
                <w:sz w:val="20"/>
                <w:szCs w:val="20"/>
                <w:highlight w:val="lightGray"/>
                <w:rtl/>
              </w:rPr>
              <w:t>مرکز بهداشتی درمانی</w:t>
            </w:r>
          </w:p>
        </w:tc>
      </w:tr>
      <w:tr w:rsidR="003C68D8" w:rsidRPr="006B74B3" w:rsidTr="005E3748">
        <w:trPr>
          <w:trHeight w:val="960"/>
        </w:trPr>
        <w:tc>
          <w:tcPr>
            <w:tcW w:w="11015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vAlign w:val="center"/>
          </w:tcPr>
          <w:p w:rsidR="003C68D8" w:rsidRPr="006B74B3" w:rsidRDefault="003C68D8" w:rsidP="00903B3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دانشگاه:........................                       مرکز بهداشت شهرستان:............................             مرکز بهداشتی درمانی:....................................</w:t>
            </w:r>
          </w:p>
          <w:p w:rsidR="003C68D8" w:rsidRPr="006B74B3" w:rsidRDefault="003C68D8" w:rsidP="00903B3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:rsidR="003C68D8" w:rsidRPr="006B74B3" w:rsidRDefault="003C68D8" w:rsidP="00903B3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جمعيت تحت پوشش .............................        تعداد موارد سالك سال قبل ...............................  تعداد موارد سالك سال جاري ...................</w:t>
            </w:r>
          </w:p>
          <w:p w:rsidR="003C68D8" w:rsidRPr="006B74B3" w:rsidRDefault="003C68D8" w:rsidP="00903B3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:rsidR="003C68D8" w:rsidRPr="006B74B3" w:rsidRDefault="003C68D8" w:rsidP="00903B3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نوع سالك :.........................                              تاریخ بازدید:   ..................................                    نام بازدید کننده: ............................</w:t>
            </w:r>
          </w:p>
          <w:p w:rsidR="003C68D8" w:rsidRPr="006B74B3" w:rsidRDefault="003C68D8" w:rsidP="00903B3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924F82" w:rsidRPr="006B74B3" w:rsidTr="005E3748">
        <w:trPr>
          <w:gridAfter w:val="1"/>
          <w:wAfter w:w="24" w:type="dxa"/>
          <w:trHeight w:val="525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924F82" w:rsidRPr="006B74B3" w:rsidRDefault="00924F82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924F82" w:rsidRPr="006B74B3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حداکثرامتیاز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24F82" w:rsidRPr="006B74B3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امتیازات کسب شده  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F82" w:rsidRPr="006B74B3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ملاحظات  </w:t>
            </w:r>
          </w:p>
          <w:p w:rsidR="00924F82" w:rsidRPr="006B74B3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AF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6B74B3" w:rsidRDefault="001877AF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آگاهی پزشک درخصوص درمان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طبق دستورالعمل کشوری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6B74B3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(اندیکاسیون درمان موضعی و سیستمیک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</w:t>
            </w:r>
            <w:r w:rsidRPr="006B74B3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رژیم های درمانی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</w:t>
            </w:r>
            <w:r w:rsidRPr="006B74B3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 طول مدت درمان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6B74B3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6B74B3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6B74B3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6B74B3" w:rsidRDefault="001877AF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color w:val="000000"/>
                <w:sz w:val="20"/>
                <w:szCs w:val="20"/>
              </w:rPr>
              <w:t> </w:t>
            </w:r>
          </w:p>
        </w:tc>
      </w:tr>
      <w:tr w:rsidR="001877AF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6B74B3" w:rsidRDefault="001877AF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آگاهی پزشك  از بيماري سالك طبق دستورالعمل كشوري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( تشخيص بيماري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راه انتقال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وضعيت بيماري در كشور و منطقه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علائم بالینی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روشهاي پیشگیری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6B74B3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:rsidR="001877AF" w:rsidRPr="006B74B3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6B74B3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6B74B3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1877AF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6B74B3" w:rsidRDefault="001877AF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تجويز گلوكانتيم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سيستميك </w:t>
            </w:r>
            <w:r w:rsidRPr="006B74B3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موضعي </w:t>
            </w:r>
            <w:r w:rsidRPr="006B74B3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 بيماران مطابق پروتكل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6B74B3" w:rsidRDefault="001877AF" w:rsidP="001877A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6B74B3" w:rsidRDefault="001877AF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6B74B3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1877AF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6B74B3" w:rsidRDefault="001877AF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ثبت و ارجاع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موارد مشکوک به سالک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6B74B3" w:rsidRDefault="001877AF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6B74B3" w:rsidRDefault="001877AF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6B74B3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1877AF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6B74B3" w:rsidRDefault="001877AF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آگاهي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کاردان /کارشناس مرکز بهداشتی درمانی از  بیماری سالک طبق دستورالعمل كشوري  ( تشخيص بيماري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راه انتقال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وضعيت بيماري در كشور و منطقه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علائم بالینی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روشهاي پیشگیری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درمان بيماري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6B74B3" w:rsidRDefault="001877AF" w:rsidP="001877A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6B74B3" w:rsidRDefault="001877AF" w:rsidP="001877AF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6B74B3" w:rsidRDefault="001877AF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color w:val="000000"/>
                <w:sz w:val="20"/>
                <w:szCs w:val="20"/>
              </w:rPr>
              <w:t> </w:t>
            </w:r>
          </w:p>
        </w:tc>
      </w:tr>
      <w:tr w:rsidR="001877AF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6B74B3" w:rsidRDefault="001877AF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وجود فرم های مربوطه ( 3 برگی ارجاع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كارت درمان سیستمیک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6B74B3" w:rsidRDefault="001877AF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6B74B3" w:rsidRDefault="001877AF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6B74B3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63E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F363E" w:rsidRPr="006B74B3" w:rsidRDefault="005F363E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آموزش جامعه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 بيماران  (راه انتقال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،علائم باليني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  تکمیل درمان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پیشگیری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اهمیت پانسمان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5F363E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F363E" w:rsidRPr="006B74B3" w:rsidRDefault="005F363E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آگاهی بيماران  درخصوص بيماري سالك 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( راه انتقال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علائم باليني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،روش درمان و اهميت تكميل آن 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روشهاي پيشگيري از بيماري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5F363E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F363E" w:rsidRPr="006B74B3" w:rsidRDefault="005F363E" w:rsidP="00CF4CA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آگاهی جامعه درخصوص بيماري سالك 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( راه انتقال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علائم باليني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درمان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روشهاي پيشگيري از بيماري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5F363E" w:rsidRPr="006B74B3" w:rsidTr="005E3748">
        <w:trPr>
          <w:gridAfter w:val="1"/>
          <w:wAfter w:w="24" w:type="dxa"/>
          <w:trHeight w:val="1570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F363E" w:rsidRPr="006B74B3" w:rsidRDefault="005F363E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آگاهی جامعه  درخصوص جمع آوری زباله ها و نخاله ها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در اطراف منازل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4 امتیاز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 کاربرد حفاظت فردی (ریپلنت، پشه بند، پرده، توری ) =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 امتیاز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br/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5F363E" w:rsidRPr="006B74B3" w:rsidTr="005E3748">
        <w:trPr>
          <w:gridAfter w:val="1"/>
          <w:wAfter w:w="24" w:type="dxa"/>
          <w:trHeight w:val="495"/>
        </w:trPr>
        <w:tc>
          <w:tcPr>
            <w:tcW w:w="10991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63E" w:rsidRPr="006B74B3" w:rsidRDefault="005F363E" w:rsidP="00A5509C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سوال  1</w:t>
            </w:r>
            <w:r w:rsidR="00CF4CA8" w:rsidRPr="006B74B3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 فقط در كانونهاي سالك </w:t>
            </w:r>
            <w:r w:rsidR="00A5509C" w:rsidRPr="006B74B3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روستایی  و روستایی شهری </w:t>
            </w: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پرسيده شوند </w:t>
            </w: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6B74B3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(بدیهی است امتیاز آن برای نواحی دارای سالک روستایی محاسبه نمی شود.)</w:t>
            </w:r>
          </w:p>
          <w:p w:rsidR="005F363E" w:rsidRPr="006B74B3" w:rsidRDefault="005F363E" w:rsidP="005F363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63E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F363E" w:rsidRPr="006B74B3" w:rsidRDefault="005F363E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انجام جونده كشي طبق برنامه عملياتي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63E" w:rsidRPr="006B74B3" w:rsidTr="005E3748">
        <w:trPr>
          <w:gridAfter w:val="1"/>
          <w:wAfter w:w="24" w:type="dxa"/>
          <w:trHeight w:val="495"/>
        </w:trPr>
        <w:tc>
          <w:tcPr>
            <w:tcW w:w="10991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63E" w:rsidRPr="006B74B3" w:rsidRDefault="005F363E" w:rsidP="005F363E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سوال  11 فقط در كانونهاي سالك شهري پرسيده شوند </w:t>
            </w: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6B74B3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(بدیهی است امتیاز آن برای نواحی دارای سالک روستایی محاسبه نمی شود.)</w:t>
            </w:r>
          </w:p>
          <w:p w:rsidR="005F363E" w:rsidRPr="006B74B3" w:rsidRDefault="005F363E" w:rsidP="005F363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63E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F363E" w:rsidRPr="006B74B3" w:rsidRDefault="005F363E" w:rsidP="00A8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پیگیری موارد غیبت از درمان</w:t>
            </w:r>
          </w:p>
          <w:p w:rsidR="005F363E" w:rsidRPr="006B74B3" w:rsidRDefault="005F363E" w:rsidP="005F363E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پيگيري تلفني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پيگيري فعال در منزل بيمار 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6 امتياز</w:t>
            </w: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5F363E" w:rsidRPr="006B74B3" w:rsidRDefault="005F363E" w:rsidP="005F363E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/>
                <w:color w:val="000000"/>
                <w:sz w:val="20"/>
                <w:szCs w:val="20"/>
              </w:rPr>
              <w:t> </w:t>
            </w:r>
          </w:p>
        </w:tc>
      </w:tr>
      <w:tr w:rsidR="005F363E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F363E" w:rsidRPr="006B74B3" w:rsidRDefault="005F363E" w:rsidP="005F363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جمع كل امتيازات براي مناطق آندميك سالك روستايي و روستايي شهري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5F363E" w:rsidRPr="006B74B3" w:rsidRDefault="005F363E" w:rsidP="00CF4CA8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90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363E" w:rsidRPr="006B74B3" w:rsidRDefault="005F363E" w:rsidP="005F363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5F363E" w:rsidRPr="006B74B3" w:rsidTr="005E3748">
        <w:trPr>
          <w:gridAfter w:val="1"/>
          <w:wAfter w:w="24" w:type="dxa"/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F363E" w:rsidRPr="006B74B3" w:rsidRDefault="005F363E" w:rsidP="005F363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74B3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جمع كل امتيازات براي مناطق آندميك سالك شهري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5F363E" w:rsidRPr="006B74B3" w:rsidRDefault="005F363E" w:rsidP="00CF4CA8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6B74B3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90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18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363E" w:rsidRPr="006B74B3" w:rsidRDefault="005F363E" w:rsidP="005F363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363E" w:rsidRPr="006B74B3" w:rsidRDefault="005F363E" w:rsidP="005F363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</w:tbl>
    <w:p w:rsidR="003C68D8" w:rsidRDefault="003C68D8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p w:rsidR="00F13CE4" w:rsidRDefault="00F13CE4" w:rsidP="00E57561">
      <w:pPr>
        <w:rPr>
          <w:sz w:val="16"/>
          <w:szCs w:val="16"/>
          <w:rtl/>
        </w:rPr>
      </w:pPr>
    </w:p>
    <w:tbl>
      <w:tblPr>
        <w:tblpPr w:leftFromText="180" w:rightFromText="180" w:vertAnchor="page" w:horzAnchor="margin" w:tblpXSpec="center" w:tblpY="4771"/>
        <w:bidiVisual/>
        <w:tblW w:w="10620" w:type="dxa"/>
        <w:tblLook w:val="04A0"/>
      </w:tblPr>
      <w:tblGrid>
        <w:gridCol w:w="5103"/>
        <w:gridCol w:w="1390"/>
        <w:gridCol w:w="1292"/>
        <w:gridCol w:w="2808"/>
        <w:gridCol w:w="27"/>
      </w:tblGrid>
      <w:tr w:rsidR="00F13CE4" w:rsidRPr="00DB2608" w:rsidTr="00F13CE4">
        <w:trPr>
          <w:gridAfter w:val="1"/>
          <w:wAfter w:w="27" w:type="dxa"/>
          <w:trHeight w:val="1605"/>
        </w:trPr>
        <w:tc>
          <w:tcPr>
            <w:tcW w:w="10593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13CE4" w:rsidRPr="00F0022C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lastRenderedPageBreak/>
              <w:t>وزارت بهداشت درمان و آموزش پزشکی</w:t>
            </w:r>
          </w:p>
          <w:p w:rsidR="00F13CE4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مرکز مدیریت بیماریهای واگیر</w:t>
            </w:r>
          </w:p>
          <w:p w:rsidR="00F13CE4" w:rsidRPr="00314185" w:rsidRDefault="00F13CE4" w:rsidP="00F13CE4">
            <w:pPr>
              <w:spacing w:after="0" w:line="240" w:lineRule="auto"/>
              <w:jc w:val="center"/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</w:pPr>
            <w:r w:rsidRPr="00314185">
              <w:rPr>
                <w:rFonts w:ascii="Arial" w:hAnsi="Arial" w:cs="B Yekan"/>
                <w:b/>
                <w:bCs/>
                <w:color w:val="000000"/>
                <w:sz w:val="20"/>
                <w:szCs w:val="20"/>
                <w:rtl/>
              </w:rPr>
              <w:t>چک لیست پایش برنامه مراقبت بیماری سالک</w:t>
            </w:r>
          </w:p>
          <w:p w:rsidR="00F13CE4" w:rsidRPr="00206302" w:rsidRDefault="00F13CE4" w:rsidP="00F13CE4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</w:rPr>
            </w:pPr>
            <w:r w:rsidRPr="0020630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آزمايشگاه </w:t>
            </w:r>
            <w:r w:rsidRPr="00206302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محیطی </w:t>
            </w:r>
            <w:r w:rsidRPr="00206302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نمونه گيري سالک</w:t>
            </w:r>
            <w:r w:rsidRPr="00206302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F13CE4" w:rsidRPr="00DB2608" w:rsidTr="00F13CE4">
        <w:trPr>
          <w:gridAfter w:val="1"/>
          <w:wAfter w:w="27" w:type="dxa"/>
          <w:trHeight w:val="1207"/>
        </w:trPr>
        <w:tc>
          <w:tcPr>
            <w:tcW w:w="10593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vAlign w:val="center"/>
          </w:tcPr>
          <w:p w:rsidR="00F13CE4" w:rsidRDefault="00F13CE4" w:rsidP="00F13CE4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.............................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مرکز بهداشت شهرستان</w:t>
            </w:r>
            <w:r w:rsidRPr="00EF62D9">
              <w:rPr>
                <w:rFonts w:ascii="Arial" w:hAnsi="Arial" w:cs="B Nazanin"/>
                <w:b/>
                <w:bCs/>
                <w:color w:val="000000"/>
                <w:rtl/>
              </w:rPr>
              <w:t>: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..........................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آزمایشگاه</w:t>
            </w:r>
            <w:r w:rsidRPr="00EF62D9">
              <w:rPr>
                <w:rFonts w:ascii="Arial" w:hAnsi="Arial" w:cs="B Nazanin"/>
                <w:b/>
                <w:bCs/>
                <w:color w:val="000000"/>
                <w:rtl/>
              </w:rPr>
              <w:t>: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..............................................</w:t>
            </w:r>
          </w:p>
          <w:p w:rsidR="00F13CE4" w:rsidRPr="00A20036" w:rsidRDefault="00F13CE4" w:rsidP="00F13CE4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تاریخ بازدید: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........................................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نام بازدید کننده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:</w:t>
            </w:r>
          </w:p>
        </w:tc>
      </w:tr>
      <w:tr w:rsidR="00F13CE4" w:rsidRPr="00DB2608" w:rsidTr="00F13CE4">
        <w:trPr>
          <w:trHeight w:val="244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13CE4" w:rsidRPr="00A20036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AF7A5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F13CE4" w:rsidRPr="00C9310E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3CE4" w:rsidRPr="00C9310E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F13CE4" w:rsidRPr="00A20036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F13CE4" w:rsidRPr="00A20036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F13CE4" w:rsidRPr="00DB2608" w:rsidTr="00F13CE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13CE4" w:rsidRPr="007B5EAE" w:rsidRDefault="00F13CE4" w:rsidP="00F13C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9D7101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امکانات آزمایشگاهی مناسب در مركز</w:t>
            </w:r>
            <w:r w:rsidRPr="007B5EA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(میکروسکوپ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سالم 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گیمسا، لام و ...)</w:t>
            </w:r>
          </w:p>
          <w:p w:rsidR="00F13CE4" w:rsidRPr="001813D7" w:rsidRDefault="00F13CE4" w:rsidP="00F13CE4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13CE4" w:rsidRPr="00BD1D77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4" w:rsidRPr="00A20036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13CE4" w:rsidRPr="00DB2608" w:rsidTr="00F13CE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13CE4" w:rsidRPr="007B5EAE" w:rsidRDefault="00F13CE4" w:rsidP="00F13C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D7101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آگاهی پرسنل آزمایشگاه</w:t>
            </w:r>
            <w:r w:rsidRPr="007B5EA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از بيماري سالك طبق دستورالعمل كشوري  (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راه انتقال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1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وضعيت بيماري در كشور و منطقه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1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علائم بالینی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 ، روش درمانی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1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روش پیشگیری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) </w:t>
            </w:r>
          </w:p>
        </w:tc>
        <w:tc>
          <w:tcPr>
            <w:tcW w:w="1390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13CE4" w:rsidRPr="00BD1D77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13CE4" w:rsidRPr="00DB2608" w:rsidTr="00F13CE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13CE4" w:rsidRPr="003D3ABB" w:rsidRDefault="00F13CE4" w:rsidP="00F13C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D7101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آگاهي كارشناس  آزمايشگاه</w:t>
            </w:r>
            <w:r w:rsidRPr="00B453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از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روش </w:t>
            </w:r>
            <w:r w:rsidRPr="00B453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نمونه برداري ضايعه سالك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13CE4" w:rsidRPr="00BD1D77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13CE4" w:rsidRPr="00DB2608" w:rsidTr="00F13CE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13CE4" w:rsidRDefault="00F13CE4" w:rsidP="00F13C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9D7101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روش نمونه گيري و بررسي نمونه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توسط كارشناس آزمايشگاه  </w:t>
            </w:r>
          </w:p>
          <w:p w:rsidR="00F13CE4" w:rsidRPr="009B2DD3" w:rsidRDefault="00F13CE4" w:rsidP="00F13CE4">
            <w:pPr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بطور صحيح از اطراف ضايعه نمونه برداشته مي شود 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 امتياز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،روش فيكس و  رنگ آميزي نمونه روي لام صحيح است 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6 امتياز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نمونه 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رنگ مناسب در زير ميكروسكوپ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دارد 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4 امتياز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9B2DD3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13CE4" w:rsidRPr="00BD1D77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2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13CE4" w:rsidRPr="00DB2608" w:rsidTr="00F13CE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13CE4" w:rsidRPr="009D7101" w:rsidRDefault="00F13CE4" w:rsidP="00F13C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</w:pPr>
            <w:r w:rsidRPr="009D7101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بررسي لام هاي قبلي </w:t>
            </w:r>
          </w:p>
          <w:p w:rsidR="00F13CE4" w:rsidRPr="0031185E" w:rsidRDefault="00F13CE4" w:rsidP="00F13CE4">
            <w:pPr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31185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رنگ مناسب داشته اند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1185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به طور صحيح </w:t>
            </w:r>
            <w:r w:rsidRPr="00AD6DB1">
              <w:rPr>
                <w:rFonts w:ascii="Arial" w:hAnsi="Arial" w:cs="B Nazanin"/>
                <w:b/>
                <w:bCs/>
                <w:color w:val="000000"/>
                <w:rtl/>
              </w:rPr>
              <w:t>گزارش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شده اند</w:t>
            </w:r>
            <w:r w:rsidRPr="0031185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9B2DD3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13CE4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13CE4" w:rsidRPr="00DB2608" w:rsidTr="00F13CE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13CE4" w:rsidRDefault="00F13CE4" w:rsidP="00F13C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D7101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وجود دفتر ثبت استاندارد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در آزمايشگاه سالك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13CE4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2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13CE4" w:rsidRPr="00DB2608" w:rsidTr="00F13CE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13CE4" w:rsidRDefault="00F13CE4" w:rsidP="00F13C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D7101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ثبت صحيح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مشخصات بيماران </w:t>
            </w:r>
            <w:r w:rsidRPr="009D7101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2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،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علائم باليني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2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، نتايج آزمايشگاهي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، گزارش به موقع توسط فرم گزارش دهي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13CE4" w:rsidRPr="00BD1D77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F13CE4" w:rsidRPr="00DB2608" w:rsidTr="00F13CE4">
        <w:trPr>
          <w:trHeight w:val="495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F13CE4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21450">
              <w:rPr>
                <w:rFonts w:ascii="Arial" w:hAnsi="Arial" w:cs="B Nazanin"/>
                <w:b/>
                <w:bCs/>
                <w:color w:val="00000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F13CE4" w:rsidRPr="005E297D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5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3CE4" w:rsidRPr="00A20036" w:rsidRDefault="00F13CE4" w:rsidP="00F13CE4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F13CE4" w:rsidRPr="00A20036" w:rsidRDefault="00F13CE4" w:rsidP="00F13CE4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3C68D8" w:rsidRDefault="003C68D8" w:rsidP="00126E3A">
      <w:pPr>
        <w:bidi w:val="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224"/>
        <w:bidiVisual/>
        <w:tblW w:w="11011" w:type="dxa"/>
        <w:tblLook w:val="04A0"/>
      </w:tblPr>
      <w:tblGrid>
        <w:gridCol w:w="5121"/>
        <w:gridCol w:w="1801"/>
        <w:gridCol w:w="1669"/>
        <w:gridCol w:w="2420"/>
      </w:tblGrid>
      <w:tr w:rsidR="003C68D8" w:rsidRPr="00DB2608" w:rsidTr="005E3748">
        <w:trPr>
          <w:trHeight w:val="1605"/>
        </w:trPr>
        <w:tc>
          <w:tcPr>
            <w:tcW w:w="11011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68D8" w:rsidRPr="00F0022C" w:rsidRDefault="003C68D8" w:rsidP="0085388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B2608">
              <w:rPr>
                <w:sz w:val="16"/>
                <w:szCs w:val="16"/>
              </w:rPr>
              <w:lastRenderedPageBreak/>
              <w:br w:type="page"/>
            </w: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وزارت بهداشت درمان و آموزش پزشکی</w:t>
            </w:r>
          </w:p>
          <w:p w:rsidR="003C68D8" w:rsidRDefault="003C68D8" w:rsidP="0085388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مرکز مدیریت بیماریهای واگیر</w:t>
            </w:r>
          </w:p>
          <w:p w:rsidR="003C68D8" w:rsidRDefault="003C68D8" w:rsidP="0085388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  <w:t>چک لیست پایش برنامه مراقبت بیماری سالک</w:t>
            </w:r>
          </w:p>
          <w:p w:rsidR="003C68D8" w:rsidRPr="00C913A6" w:rsidRDefault="003C68D8" w:rsidP="0085388A">
            <w:pPr>
              <w:spacing w:after="0" w:line="240" w:lineRule="auto"/>
              <w:jc w:val="center"/>
              <w:rPr>
                <w:rFonts w:ascii="Arial" w:hAnsi="Arial" w:cs="Jadid"/>
                <w:b/>
                <w:bCs/>
                <w:color w:val="000000"/>
                <w:sz w:val="24"/>
                <w:szCs w:val="24"/>
              </w:rPr>
            </w:pPr>
            <w:r w:rsidRPr="00C913A6">
              <w:rPr>
                <w:rFonts w:ascii="Arial" w:hAnsi="Arial" w:cs="Jadid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خانه بهداشت</w:t>
            </w:r>
          </w:p>
        </w:tc>
      </w:tr>
      <w:tr w:rsidR="003C68D8" w:rsidRPr="00DB2608" w:rsidTr="005E3748">
        <w:trPr>
          <w:trHeight w:val="1574"/>
        </w:trPr>
        <w:tc>
          <w:tcPr>
            <w:tcW w:w="11011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vAlign w:val="center"/>
          </w:tcPr>
          <w:p w:rsidR="003C68D8" w:rsidRDefault="003C68D8" w:rsidP="00A5509C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  مرکز بهداشتی درمانی:....................................</w:t>
            </w:r>
            <w:r w:rsidR="00A5509C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نام خانه بهداشت: ............................</w:t>
            </w:r>
          </w:p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جمعيت تحت پوشش .............................        تعداد موارد سالك سال قبل ...............................  تعداد موارد سالك سال جاري ...................</w:t>
            </w:r>
          </w:p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نوع سالك :.........................           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تاریخ بازدید: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..................................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</w:t>
            </w:r>
          </w:p>
          <w:p w:rsidR="003C68D8" w:rsidRPr="00A20036" w:rsidRDefault="003C68D8" w:rsidP="0085388A">
            <w:pPr>
              <w:spacing w:after="0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924F82" w:rsidRPr="00DB2608" w:rsidTr="005E3748">
        <w:trPr>
          <w:trHeight w:val="495"/>
        </w:trPr>
        <w:tc>
          <w:tcPr>
            <w:tcW w:w="512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924F82" w:rsidRPr="00A20036" w:rsidRDefault="00924F82" w:rsidP="0085388A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B42A8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924F82" w:rsidRPr="00C9310E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24F82" w:rsidRPr="00C9310E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2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24F82" w:rsidRPr="00A20036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924F82" w:rsidRPr="00A20036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867B4E" w:rsidRDefault="003C68D8" w:rsidP="00245A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آگاهی بهورز از بیماری سالک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عامل بيماري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2 امتياز 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، راه انتقال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، علائم باليني 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پيشگيري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نحوه پيگيري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45A68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)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C68D8" w:rsidRPr="0058418D" w:rsidRDefault="003C68D8" w:rsidP="0085388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867B4E" w:rsidRDefault="003C68D8" w:rsidP="0085388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867B4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آموزش جامعه</w:t>
            </w: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و بيماران 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(راه انتقال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،علائم باليني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  تکمیل درمان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پیشگیری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اهمیت پانسمان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C68D8" w:rsidRPr="00BD1D77" w:rsidRDefault="003C68D8" w:rsidP="0085388A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8D8" w:rsidRPr="00E57561" w:rsidRDefault="003C68D8" w:rsidP="0085388A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867B4E" w:rsidRDefault="003C68D8" w:rsidP="0085388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867B4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جامعه درخصوص بيماري سالك 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درمان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روشهاي پيشگيري از بيماري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)</w:t>
            </w:r>
            <w:r w:rsidRPr="00867B4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C68D8" w:rsidRDefault="003C68D8" w:rsidP="0085388A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8D8" w:rsidRPr="00A20036" w:rsidRDefault="003C68D8" w:rsidP="0085388A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867B4E" w:rsidRDefault="003C68D8" w:rsidP="0085388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867B4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جامعه  درخصوص جمع آوری زباله ها و نخاله </w:t>
            </w:r>
            <w:r w:rsidRPr="00A5509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ها</w:t>
            </w:r>
            <w:r w:rsidRPr="00A5509C">
              <w:rPr>
                <w:rFonts w:ascii="Arial" w:hAnsi="Arial" w:cs="B Titr"/>
                <w:b/>
                <w:bCs/>
                <w:color w:val="000000"/>
                <w:rtl/>
              </w:rPr>
              <w:t xml:space="preserve"> </w:t>
            </w:r>
            <w:r w:rsidRPr="00A5509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A5509C" w:rsidRPr="00A5509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و کود های حیوانی</w:t>
            </w:r>
            <w:r w:rsidR="00A5509C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در اطراف منازل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4 امتیاز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و کاربرد حفاظت فردی (ریپلنت، پشه بند، پرده، توری ) =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امتیاز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br/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C68D8" w:rsidRPr="00BD1D77" w:rsidRDefault="003C68D8" w:rsidP="0085388A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8D8" w:rsidRPr="00E57561" w:rsidRDefault="003C68D8" w:rsidP="0085388A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867B4E" w:rsidRDefault="003C68D8" w:rsidP="0085388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867B4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بيماران  درخصوص بيماري سالك 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،روش درمان و اهميت تكميل آن 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روشهاي پيشگيري از بيماري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امتياز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)</w:t>
            </w:r>
            <w:r w:rsidRPr="00867B4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C68D8" w:rsidRDefault="003C68D8" w:rsidP="0085388A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8D8" w:rsidRPr="00E57561" w:rsidRDefault="003C68D8" w:rsidP="0085388A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867B4E" w:rsidRDefault="003C68D8" w:rsidP="00A550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="00A5509C"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وجود فرم  3 برگی ارجاع</w:t>
            </w:r>
            <w:r w:rsidR="00A5509C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در کانون های آلوده </w:t>
            </w: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C68D8" w:rsidRPr="0058418D" w:rsidRDefault="00A5509C" w:rsidP="0085388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867B4E" w:rsidRDefault="00A5509C" w:rsidP="0085388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بی</w:t>
            </w:r>
            <w:r w:rsidR="00747CF7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ماریابی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و </w:t>
            </w:r>
            <w:r w:rsidRPr="00867B4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ثبت موارد</w:t>
            </w: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مشکوک و ارجاع (هر کدام 3 امتیاز)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C68D8" w:rsidRPr="0058418D" w:rsidRDefault="00A5509C" w:rsidP="00A5509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867B4E" w:rsidRDefault="003C68D8" w:rsidP="00A550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>پیگیری بیماران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C68D8" w:rsidRPr="0058418D" w:rsidRDefault="003C68D8" w:rsidP="0085388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867B4E" w:rsidRDefault="003C68D8" w:rsidP="0085388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867B4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وجود مواد آموزشی</w:t>
            </w:r>
            <w:r w:rsidRPr="00867B4E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جهت مردم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(پوستر، پمفلت، 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CD</w:t>
            </w:r>
            <w:r w:rsidRPr="00867B4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تراکت)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C68D8" w:rsidRPr="0058418D" w:rsidRDefault="003C68D8" w:rsidP="0085388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58418D">
              <w:rPr>
                <w:rFonts w:ascii="Arial" w:hAnsi="Arial" w:cs="B Nazanin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3C68D8" w:rsidRPr="00DB2608" w:rsidTr="005E3748">
        <w:trPr>
          <w:trHeight w:val="495"/>
        </w:trPr>
        <w:tc>
          <w:tcPr>
            <w:tcW w:w="5121" w:type="dxa"/>
            <w:tcBorders>
              <w:top w:val="single" w:sz="12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3C68D8" w:rsidRDefault="003C68D8" w:rsidP="0085388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جمع كل امتيازات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3C68D8" w:rsidRPr="0058418D" w:rsidRDefault="003C68D8" w:rsidP="0085388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75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C68D8" w:rsidRDefault="003C68D8" w:rsidP="0085388A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</w:tbl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Default="003C68D8" w:rsidP="00D00F82">
      <w:pPr>
        <w:spacing w:after="120" w:line="240" w:lineRule="atLeast"/>
        <w:contextualSpacing/>
        <w:rPr>
          <w:sz w:val="24"/>
          <w:szCs w:val="24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Default="003C68D8" w:rsidP="00D00F82">
      <w:pPr>
        <w:rPr>
          <w:sz w:val="16"/>
          <w:szCs w:val="16"/>
          <w:rtl/>
        </w:rPr>
      </w:pPr>
    </w:p>
    <w:p w:rsidR="003C68D8" w:rsidRPr="00C41395" w:rsidRDefault="003C68D8" w:rsidP="00D00F82">
      <w:pPr>
        <w:rPr>
          <w:sz w:val="16"/>
          <w:szCs w:val="16"/>
          <w:rtl/>
        </w:rPr>
      </w:pPr>
    </w:p>
    <w:p w:rsidR="003C68D8" w:rsidRPr="00C41395" w:rsidRDefault="003C68D8" w:rsidP="00D00F82">
      <w:pPr>
        <w:rPr>
          <w:sz w:val="16"/>
          <w:szCs w:val="16"/>
          <w:rtl/>
        </w:rPr>
      </w:pPr>
    </w:p>
    <w:p w:rsidR="003C68D8" w:rsidRPr="00C41395" w:rsidRDefault="003C68D8" w:rsidP="00D00F82">
      <w:pPr>
        <w:rPr>
          <w:sz w:val="16"/>
          <w:szCs w:val="16"/>
          <w:rtl/>
        </w:rPr>
      </w:pPr>
    </w:p>
    <w:p w:rsidR="003C68D8" w:rsidRPr="00C41395" w:rsidRDefault="003C68D8" w:rsidP="00D00F82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sectPr w:rsidR="003C68D8" w:rsidSect="00F0022C">
      <w:pgSz w:w="11906" w:h="16838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52" w:rsidRDefault="00522052" w:rsidP="006B386F">
      <w:pPr>
        <w:spacing w:after="0" w:line="240" w:lineRule="auto"/>
      </w:pPr>
      <w:r>
        <w:separator/>
      </w:r>
    </w:p>
  </w:endnote>
  <w:endnote w:type="continuationSeparator" w:id="0">
    <w:p w:rsidR="00522052" w:rsidRDefault="00522052" w:rsidP="006B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52" w:rsidRDefault="00522052" w:rsidP="006B386F">
      <w:pPr>
        <w:spacing w:after="0" w:line="240" w:lineRule="auto"/>
      </w:pPr>
      <w:r>
        <w:separator/>
      </w:r>
    </w:p>
  </w:footnote>
  <w:footnote w:type="continuationSeparator" w:id="0">
    <w:p w:rsidR="00522052" w:rsidRDefault="00522052" w:rsidP="006B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BE2"/>
    <w:multiLevelType w:val="hybridMultilevel"/>
    <w:tmpl w:val="41BE82B8"/>
    <w:lvl w:ilvl="0" w:tplc="1E3C3C00">
      <w:start w:val="1"/>
      <w:numFmt w:val="decimal"/>
      <w:lvlText w:val="%1.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B23FDB"/>
    <w:multiLevelType w:val="hybridMultilevel"/>
    <w:tmpl w:val="B6F20836"/>
    <w:lvl w:ilvl="0" w:tplc="27A41B10">
      <w:start w:val="21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25B30CB3"/>
    <w:multiLevelType w:val="hybridMultilevel"/>
    <w:tmpl w:val="7D64E86A"/>
    <w:lvl w:ilvl="0" w:tplc="C3ECD7D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002CF"/>
    <w:multiLevelType w:val="hybridMultilevel"/>
    <w:tmpl w:val="D82CC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9DD3093"/>
    <w:multiLevelType w:val="hybridMultilevel"/>
    <w:tmpl w:val="9864B272"/>
    <w:lvl w:ilvl="0" w:tplc="54D035F0">
      <w:start w:val="1"/>
      <w:numFmt w:val="decimal"/>
      <w:lvlText w:val="%1."/>
      <w:lvlJc w:val="left"/>
      <w:pPr>
        <w:ind w:left="780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B233DB"/>
    <w:multiLevelType w:val="hybridMultilevel"/>
    <w:tmpl w:val="DF60E198"/>
    <w:lvl w:ilvl="0" w:tplc="FDB83B06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6D4341"/>
    <w:multiLevelType w:val="hybridMultilevel"/>
    <w:tmpl w:val="C02E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3406C"/>
    <w:multiLevelType w:val="hybridMultilevel"/>
    <w:tmpl w:val="EB5E2C82"/>
    <w:lvl w:ilvl="0" w:tplc="C2F253F8">
      <w:start w:val="19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8">
    <w:nsid w:val="412A1846"/>
    <w:multiLevelType w:val="hybridMultilevel"/>
    <w:tmpl w:val="3D8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6A5A0C"/>
    <w:multiLevelType w:val="hybridMultilevel"/>
    <w:tmpl w:val="959A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294342"/>
    <w:multiLevelType w:val="hybridMultilevel"/>
    <w:tmpl w:val="DF8A381A"/>
    <w:lvl w:ilvl="0" w:tplc="E10AB7DE">
      <w:start w:val="1"/>
      <w:numFmt w:val="bullet"/>
      <w:lvlText w:val=""/>
      <w:lvlJc w:val="left"/>
      <w:pPr>
        <w:ind w:left="720" w:hanging="360"/>
      </w:pPr>
      <w:rPr>
        <w:rFonts w:ascii="AlMutanabi" w:hAnsi="AlMutanab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E0AC5"/>
    <w:multiLevelType w:val="hybridMultilevel"/>
    <w:tmpl w:val="841A795E"/>
    <w:lvl w:ilvl="0" w:tplc="74E4E27C">
      <w:start w:val="1"/>
      <w:numFmt w:val="decimal"/>
      <w:lvlText w:val="%1."/>
      <w:lvlJc w:val="left"/>
      <w:pPr>
        <w:ind w:left="360" w:hanging="360"/>
      </w:pPr>
      <w:rPr>
        <w:rFonts w:ascii="Arial" w:hAnsi="Arial"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8" w:hanging="180"/>
      </w:pPr>
      <w:rPr>
        <w:rFonts w:cs="Times New Roman"/>
      </w:rPr>
    </w:lvl>
  </w:abstractNum>
  <w:abstractNum w:abstractNumId="12">
    <w:nsid w:val="6C303E0D"/>
    <w:multiLevelType w:val="hybridMultilevel"/>
    <w:tmpl w:val="65AE4BAA"/>
    <w:lvl w:ilvl="0" w:tplc="2F600212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FB7399"/>
    <w:multiLevelType w:val="hybridMultilevel"/>
    <w:tmpl w:val="F7621D72"/>
    <w:lvl w:ilvl="0" w:tplc="0FC0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1D2CE4"/>
    <w:multiLevelType w:val="hybridMultilevel"/>
    <w:tmpl w:val="988463D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5">
    <w:nsid w:val="71977724"/>
    <w:multiLevelType w:val="hybridMultilevel"/>
    <w:tmpl w:val="DE669F98"/>
    <w:lvl w:ilvl="0" w:tplc="06763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3A6698F"/>
    <w:multiLevelType w:val="hybridMultilevel"/>
    <w:tmpl w:val="24809A28"/>
    <w:lvl w:ilvl="0" w:tplc="61F21E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A22EDF"/>
    <w:multiLevelType w:val="hybridMultilevel"/>
    <w:tmpl w:val="FFBC8EE4"/>
    <w:lvl w:ilvl="0" w:tplc="3DE87E20">
      <w:start w:val="1"/>
      <w:numFmt w:val="decimal"/>
      <w:lvlText w:val="%1."/>
      <w:lvlJc w:val="left"/>
      <w:pPr>
        <w:ind w:left="746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0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17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036"/>
    <w:rsid w:val="00004EE8"/>
    <w:rsid w:val="00012BA6"/>
    <w:rsid w:val="00020B04"/>
    <w:rsid w:val="0002327D"/>
    <w:rsid w:val="00024940"/>
    <w:rsid w:val="0002597F"/>
    <w:rsid w:val="00032CED"/>
    <w:rsid w:val="000339BD"/>
    <w:rsid w:val="00036BC7"/>
    <w:rsid w:val="00044C9A"/>
    <w:rsid w:val="00052617"/>
    <w:rsid w:val="00056339"/>
    <w:rsid w:val="00057F57"/>
    <w:rsid w:val="000601A2"/>
    <w:rsid w:val="00072B2C"/>
    <w:rsid w:val="00072C48"/>
    <w:rsid w:val="00073B4D"/>
    <w:rsid w:val="00080338"/>
    <w:rsid w:val="00082FC2"/>
    <w:rsid w:val="00085975"/>
    <w:rsid w:val="0008665E"/>
    <w:rsid w:val="00092E05"/>
    <w:rsid w:val="000A2D30"/>
    <w:rsid w:val="000A48EF"/>
    <w:rsid w:val="000A6F1D"/>
    <w:rsid w:val="000A7752"/>
    <w:rsid w:val="000B354F"/>
    <w:rsid w:val="000B43BA"/>
    <w:rsid w:val="000D1AA1"/>
    <w:rsid w:val="000D3366"/>
    <w:rsid w:val="000D3C66"/>
    <w:rsid w:val="000D51A3"/>
    <w:rsid w:val="000E33AD"/>
    <w:rsid w:val="000F40EB"/>
    <w:rsid w:val="000F45F3"/>
    <w:rsid w:val="000F580E"/>
    <w:rsid w:val="00106D38"/>
    <w:rsid w:val="00114C7F"/>
    <w:rsid w:val="00126E3A"/>
    <w:rsid w:val="001430B9"/>
    <w:rsid w:val="00146D7B"/>
    <w:rsid w:val="00156A80"/>
    <w:rsid w:val="00164479"/>
    <w:rsid w:val="001716A4"/>
    <w:rsid w:val="00171E91"/>
    <w:rsid w:val="0018021F"/>
    <w:rsid w:val="001813D7"/>
    <w:rsid w:val="001817C0"/>
    <w:rsid w:val="0018186E"/>
    <w:rsid w:val="001821EC"/>
    <w:rsid w:val="001835D8"/>
    <w:rsid w:val="001849CE"/>
    <w:rsid w:val="00185AB4"/>
    <w:rsid w:val="001877AF"/>
    <w:rsid w:val="00190567"/>
    <w:rsid w:val="001918D7"/>
    <w:rsid w:val="001924B9"/>
    <w:rsid w:val="001948DD"/>
    <w:rsid w:val="0019793E"/>
    <w:rsid w:val="001A77F1"/>
    <w:rsid w:val="001B0A11"/>
    <w:rsid w:val="001B1045"/>
    <w:rsid w:val="001B27A7"/>
    <w:rsid w:val="001B4EC6"/>
    <w:rsid w:val="001B5B2B"/>
    <w:rsid w:val="001B5D60"/>
    <w:rsid w:val="001B5E54"/>
    <w:rsid w:val="001C267F"/>
    <w:rsid w:val="001C67FA"/>
    <w:rsid w:val="001C67FC"/>
    <w:rsid w:val="001D054E"/>
    <w:rsid w:val="001D0D85"/>
    <w:rsid w:val="001D31EA"/>
    <w:rsid w:val="001D3FF5"/>
    <w:rsid w:val="001D7652"/>
    <w:rsid w:val="001F11A6"/>
    <w:rsid w:val="0020013F"/>
    <w:rsid w:val="002039EF"/>
    <w:rsid w:val="00205918"/>
    <w:rsid w:val="00206302"/>
    <w:rsid w:val="00211DBB"/>
    <w:rsid w:val="00213626"/>
    <w:rsid w:val="002239F5"/>
    <w:rsid w:val="00233135"/>
    <w:rsid w:val="00241844"/>
    <w:rsid w:val="00241863"/>
    <w:rsid w:val="002432DA"/>
    <w:rsid w:val="002438C8"/>
    <w:rsid w:val="0024437C"/>
    <w:rsid w:val="00245A68"/>
    <w:rsid w:val="002575A6"/>
    <w:rsid w:val="0025768C"/>
    <w:rsid w:val="002614E4"/>
    <w:rsid w:val="0026371B"/>
    <w:rsid w:val="002642DF"/>
    <w:rsid w:val="00265A33"/>
    <w:rsid w:val="00265C26"/>
    <w:rsid w:val="00267987"/>
    <w:rsid w:val="002706B8"/>
    <w:rsid w:val="00274151"/>
    <w:rsid w:val="00280447"/>
    <w:rsid w:val="00282594"/>
    <w:rsid w:val="00284537"/>
    <w:rsid w:val="0029177B"/>
    <w:rsid w:val="002970AA"/>
    <w:rsid w:val="002A6A8E"/>
    <w:rsid w:val="002B3DB2"/>
    <w:rsid w:val="002B62F6"/>
    <w:rsid w:val="002B63A8"/>
    <w:rsid w:val="002C022D"/>
    <w:rsid w:val="002C1092"/>
    <w:rsid w:val="002C23B8"/>
    <w:rsid w:val="002C30DE"/>
    <w:rsid w:val="002C64E3"/>
    <w:rsid w:val="002D48DF"/>
    <w:rsid w:val="002D6ED2"/>
    <w:rsid w:val="002E0155"/>
    <w:rsid w:val="002E0882"/>
    <w:rsid w:val="002E3214"/>
    <w:rsid w:val="002F282A"/>
    <w:rsid w:val="002F5575"/>
    <w:rsid w:val="002F67C0"/>
    <w:rsid w:val="002F6B96"/>
    <w:rsid w:val="00304E25"/>
    <w:rsid w:val="00310B09"/>
    <w:rsid w:val="0031139D"/>
    <w:rsid w:val="0031185E"/>
    <w:rsid w:val="0031264C"/>
    <w:rsid w:val="00314185"/>
    <w:rsid w:val="00324623"/>
    <w:rsid w:val="00324E38"/>
    <w:rsid w:val="003324E7"/>
    <w:rsid w:val="003335F4"/>
    <w:rsid w:val="00337535"/>
    <w:rsid w:val="00343083"/>
    <w:rsid w:val="00352C66"/>
    <w:rsid w:val="00353C1B"/>
    <w:rsid w:val="00360CE9"/>
    <w:rsid w:val="003640DF"/>
    <w:rsid w:val="00365D61"/>
    <w:rsid w:val="00375E59"/>
    <w:rsid w:val="00377947"/>
    <w:rsid w:val="003967DA"/>
    <w:rsid w:val="003A15E4"/>
    <w:rsid w:val="003A2F40"/>
    <w:rsid w:val="003A3807"/>
    <w:rsid w:val="003A3870"/>
    <w:rsid w:val="003A6B0F"/>
    <w:rsid w:val="003C13B5"/>
    <w:rsid w:val="003C4B90"/>
    <w:rsid w:val="003C636F"/>
    <w:rsid w:val="003C68D8"/>
    <w:rsid w:val="003D0D47"/>
    <w:rsid w:val="003D3ABB"/>
    <w:rsid w:val="003D5E61"/>
    <w:rsid w:val="003D6DD6"/>
    <w:rsid w:val="003E368F"/>
    <w:rsid w:val="003E649E"/>
    <w:rsid w:val="003E7A68"/>
    <w:rsid w:val="003F2222"/>
    <w:rsid w:val="003F30E5"/>
    <w:rsid w:val="00402300"/>
    <w:rsid w:val="00403CFD"/>
    <w:rsid w:val="00404673"/>
    <w:rsid w:val="004065E0"/>
    <w:rsid w:val="004066B0"/>
    <w:rsid w:val="00411E05"/>
    <w:rsid w:val="00415A03"/>
    <w:rsid w:val="00415E74"/>
    <w:rsid w:val="0042064B"/>
    <w:rsid w:val="00427A99"/>
    <w:rsid w:val="00431D23"/>
    <w:rsid w:val="00432709"/>
    <w:rsid w:val="00435F19"/>
    <w:rsid w:val="00443B9B"/>
    <w:rsid w:val="00445791"/>
    <w:rsid w:val="00451F20"/>
    <w:rsid w:val="004525E6"/>
    <w:rsid w:val="004533AA"/>
    <w:rsid w:val="004562BA"/>
    <w:rsid w:val="00460D35"/>
    <w:rsid w:val="00460F4A"/>
    <w:rsid w:val="00462212"/>
    <w:rsid w:val="00470DCD"/>
    <w:rsid w:val="00473777"/>
    <w:rsid w:val="004763C2"/>
    <w:rsid w:val="00476507"/>
    <w:rsid w:val="0048400B"/>
    <w:rsid w:val="00485E3A"/>
    <w:rsid w:val="004A2EFD"/>
    <w:rsid w:val="004A3075"/>
    <w:rsid w:val="004B44DF"/>
    <w:rsid w:val="004B4517"/>
    <w:rsid w:val="004C549E"/>
    <w:rsid w:val="004C54CC"/>
    <w:rsid w:val="004C7890"/>
    <w:rsid w:val="004D22CA"/>
    <w:rsid w:val="004D3FBA"/>
    <w:rsid w:val="004E035B"/>
    <w:rsid w:val="004E061F"/>
    <w:rsid w:val="004E58C6"/>
    <w:rsid w:val="004F1C99"/>
    <w:rsid w:val="004F35F9"/>
    <w:rsid w:val="004F5FF6"/>
    <w:rsid w:val="00504B99"/>
    <w:rsid w:val="00510048"/>
    <w:rsid w:val="0051361F"/>
    <w:rsid w:val="00517948"/>
    <w:rsid w:val="00522052"/>
    <w:rsid w:val="00526BA2"/>
    <w:rsid w:val="00532A08"/>
    <w:rsid w:val="00545353"/>
    <w:rsid w:val="00545C5F"/>
    <w:rsid w:val="00551B35"/>
    <w:rsid w:val="00567EBE"/>
    <w:rsid w:val="00570F0F"/>
    <w:rsid w:val="0057354D"/>
    <w:rsid w:val="005740E8"/>
    <w:rsid w:val="0058418D"/>
    <w:rsid w:val="0058686E"/>
    <w:rsid w:val="005914A3"/>
    <w:rsid w:val="00593BD8"/>
    <w:rsid w:val="005948C9"/>
    <w:rsid w:val="005A0977"/>
    <w:rsid w:val="005A5A67"/>
    <w:rsid w:val="005A6E15"/>
    <w:rsid w:val="005B2B03"/>
    <w:rsid w:val="005B4A2F"/>
    <w:rsid w:val="005C159B"/>
    <w:rsid w:val="005C23E4"/>
    <w:rsid w:val="005C45F1"/>
    <w:rsid w:val="005C680C"/>
    <w:rsid w:val="005C6FCE"/>
    <w:rsid w:val="005D36D2"/>
    <w:rsid w:val="005D4B93"/>
    <w:rsid w:val="005E0ADD"/>
    <w:rsid w:val="005E1D61"/>
    <w:rsid w:val="005E297D"/>
    <w:rsid w:val="005E3748"/>
    <w:rsid w:val="005F019C"/>
    <w:rsid w:val="005F099C"/>
    <w:rsid w:val="005F363E"/>
    <w:rsid w:val="005F6F05"/>
    <w:rsid w:val="00601683"/>
    <w:rsid w:val="006021BE"/>
    <w:rsid w:val="006030C6"/>
    <w:rsid w:val="00610CDE"/>
    <w:rsid w:val="00615067"/>
    <w:rsid w:val="00616AB3"/>
    <w:rsid w:val="00617764"/>
    <w:rsid w:val="0062407C"/>
    <w:rsid w:val="0063372A"/>
    <w:rsid w:val="00636251"/>
    <w:rsid w:val="0064389C"/>
    <w:rsid w:val="00643BFB"/>
    <w:rsid w:val="006453FC"/>
    <w:rsid w:val="00645986"/>
    <w:rsid w:val="006473B8"/>
    <w:rsid w:val="00653F48"/>
    <w:rsid w:val="00654870"/>
    <w:rsid w:val="006676D0"/>
    <w:rsid w:val="00670679"/>
    <w:rsid w:val="0068163A"/>
    <w:rsid w:val="0068311D"/>
    <w:rsid w:val="00685482"/>
    <w:rsid w:val="00687182"/>
    <w:rsid w:val="006874BD"/>
    <w:rsid w:val="006879D0"/>
    <w:rsid w:val="006914E3"/>
    <w:rsid w:val="00697E9B"/>
    <w:rsid w:val="006A1AA1"/>
    <w:rsid w:val="006A308C"/>
    <w:rsid w:val="006A6197"/>
    <w:rsid w:val="006B08A4"/>
    <w:rsid w:val="006B0B0B"/>
    <w:rsid w:val="006B28CF"/>
    <w:rsid w:val="006B386F"/>
    <w:rsid w:val="006B3ACA"/>
    <w:rsid w:val="006B74B3"/>
    <w:rsid w:val="006C116F"/>
    <w:rsid w:val="006D0E01"/>
    <w:rsid w:val="006D5549"/>
    <w:rsid w:val="006D5D70"/>
    <w:rsid w:val="006E6853"/>
    <w:rsid w:val="006E7CCC"/>
    <w:rsid w:val="006F0A4E"/>
    <w:rsid w:val="006F187B"/>
    <w:rsid w:val="006F21D8"/>
    <w:rsid w:val="006F332E"/>
    <w:rsid w:val="006F3F22"/>
    <w:rsid w:val="00700219"/>
    <w:rsid w:val="00700B2A"/>
    <w:rsid w:val="00707D78"/>
    <w:rsid w:val="0071033F"/>
    <w:rsid w:val="007110EE"/>
    <w:rsid w:val="007117A2"/>
    <w:rsid w:val="00714E69"/>
    <w:rsid w:val="00717F6D"/>
    <w:rsid w:val="00721450"/>
    <w:rsid w:val="00726B44"/>
    <w:rsid w:val="00736AFA"/>
    <w:rsid w:val="0073726B"/>
    <w:rsid w:val="0074240E"/>
    <w:rsid w:val="0074724E"/>
    <w:rsid w:val="007476EF"/>
    <w:rsid w:val="00747CF7"/>
    <w:rsid w:val="00750D28"/>
    <w:rsid w:val="00752AB4"/>
    <w:rsid w:val="00753EE0"/>
    <w:rsid w:val="007541B8"/>
    <w:rsid w:val="0075518C"/>
    <w:rsid w:val="00761E05"/>
    <w:rsid w:val="00762727"/>
    <w:rsid w:val="007631F5"/>
    <w:rsid w:val="00764880"/>
    <w:rsid w:val="007720E3"/>
    <w:rsid w:val="00772412"/>
    <w:rsid w:val="00772658"/>
    <w:rsid w:val="00773CE1"/>
    <w:rsid w:val="0078232C"/>
    <w:rsid w:val="00782D69"/>
    <w:rsid w:val="00782EDF"/>
    <w:rsid w:val="00783B5F"/>
    <w:rsid w:val="00786081"/>
    <w:rsid w:val="007877D1"/>
    <w:rsid w:val="007A5019"/>
    <w:rsid w:val="007A65CE"/>
    <w:rsid w:val="007B0899"/>
    <w:rsid w:val="007B32BD"/>
    <w:rsid w:val="007B580D"/>
    <w:rsid w:val="007B5EAE"/>
    <w:rsid w:val="007C41A1"/>
    <w:rsid w:val="007C425B"/>
    <w:rsid w:val="007C4D61"/>
    <w:rsid w:val="007C7A76"/>
    <w:rsid w:val="007D056F"/>
    <w:rsid w:val="007D0E0C"/>
    <w:rsid w:val="007F19B2"/>
    <w:rsid w:val="007F5CCD"/>
    <w:rsid w:val="007F6C20"/>
    <w:rsid w:val="00801BF0"/>
    <w:rsid w:val="00802BA5"/>
    <w:rsid w:val="00804F17"/>
    <w:rsid w:val="00805A90"/>
    <w:rsid w:val="00806A71"/>
    <w:rsid w:val="008138E5"/>
    <w:rsid w:val="00814D70"/>
    <w:rsid w:val="00820801"/>
    <w:rsid w:val="008250A5"/>
    <w:rsid w:val="00825B16"/>
    <w:rsid w:val="00834782"/>
    <w:rsid w:val="008347EA"/>
    <w:rsid w:val="008377A7"/>
    <w:rsid w:val="008431FB"/>
    <w:rsid w:val="008460EF"/>
    <w:rsid w:val="00850389"/>
    <w:rsid w:val="008519E1"/>
    <w:rsid w:val="0085388A"/>
    <w:rsid w:val="008563D9"/>
    <w:rsid w:val="00863975"/>
    <w:rsid w:val="0086590C"/>
    <w:rsid w:val="00865D4E"/>
    <w:rsid w:val="00867B4E"/>
    <w:rsid w:val="008736DD"/>
    <w:rsid w:val="008742F9"/>
    <w:rsid w:val="008863AE"/>
    <w:rsid w:val="008864A6"/>
    <w:rsid w:val="008936C4"/>
    <w:rsid w:val="008944AE"/>
    <w:rsid w:val="008B05EB"/>
    <w:rsid w:val="008B2C7B"/>
    <w:rsid w:val="008B4D44"/>
    <w:rsid w:val="008C0796"/>
    <w:rsid w:val="008C1ECF"/>
    <w:rsid w:val="008C2A40"/>
    <w:rsid w:val="008D1D06"/>
    <w:rsid w:val="008D2433"/>
    <w:rsid w:val="008D3E2A"/>
    <w:rsid w:val="008D5BAA"/>
    <w:rsid w:val="008D7C73"/>
    <w:rsid w:val="008E2C25"/>
    <w:rsid w:val="008E4D32"/>
    <w:rsid w:val="008E66C3"/>
    <w:rsid w:val="008E6D40"/>
    <w:rsid w:val="008F1496"/>
    <w:rsid w:val="008F1D20"/>
    <w:rsid w:val="008F40B7"/>
    <w:rsid w:val="008F57AC"/>
    <w:rsid w:val="00903340"/>
    <w:rsid w:val="00903B39"/>
    <w:rsid w:val="009046A8"/>
    <w:rsid w:val="00905D3D"/>
    <w:rsid w:val="00907874"/>
    <w:rsid w:val="009164B3"/>
    <w:rsid w:val="00917653"/>
    <w:rsid w:val="00921B3C"/>
    <w:rsid w:val="00924C96"/>
    <w:rsid w:val="00924F82"/>
    <w:rsid w:val="0092511F"/>
    <w:rsid w:val="009353CC"/>
    <w:rsid w:val="00943D09"/>
    <w:rsid w:val="00947837"/>
    <w:rsid w:val="00947D77"/>
    <w:rsid w:val="00977A71"/>
    <w:rsid w:val="00980E9F"/>
    <w:rsid w:val="00982A22"/>
    <w:rsid w:val="00987B55"/>
    <w:rsid w:val="009917DF"/>
    <w:rsid w:val="00994BFD"/>
    <w:rsid w:val="0099541A"/>
    <w:rsid w:val="00996AC1"/>
    <w:rsid w:val="00997B07"/>
    <w:rsid w:val="009A22E8"/>
    <w:rsid w:val="009A6D60"/>
    <w:rsid w:val="009A6F33"/>
    <w:rsid w:val="009B0BD3"/>
    <w:rsid w:val="009B2DD3"/>
    <w:rsid w:val="009B3193"/>
    <w:rsid w:val="009B38AA"/>
    <w:rsid w:val="009B69C3"/>
    <w:rsid w:val="009C1A09"/>
    <w:rsid w:val="009C2DF9"/>
    <w:rsid w:val="009C6A1D"/>
    <w:rsid w:val="009C6BEE"/>
    <w:rsid w:val="009D1DC0"/>
    <w:rsid w:val="009D548C"/>
    <w:rsid w:val="009D7101"/>
    <w:rsid w:val="009E5920"/>
    <w:rsid w:val="009E7D6D"/>
    <w:rsid w:val="009F16A8"/>
    <w:rsid w:val="009F5D5A"/>
    <w:rsid w:val="009F6FCD"/>
    <w:rsid w:val="00A02CF8"/>
    <w:rsid w:val="00A0738B"/>
    <w:rsid w:val="00A07E93"/>
    <w:rsid w:val="00A10AA0"/>
    <w:rsid w:val="00A20036"/>
    <w:rsid w:val="00A20D30"/>
    <w:rsid w:val="00A21F45"/>
    <w:rsid w:val="00A2338B"/>
    <w:rsid w:val="00A329C2"/>
    <w:rsid w:val="00A335CA"/>
    <w:rsid w:val="00A34B62"/>
    <w:rsid w:val="00A46EB2"/>
    <w:rsid w:val="00A478AF"/>
    <w:rsid w:val="00A5509C"/>
    <w:rsid w:val="00A57A8F"/>
    <w:rsid w:val="00A608DD"/>
    <w:rsid w:val="00A60CD9"/>
    <w:rsid w:val="00A63199"/>
    <w:rsid w:val="00A6588A"/>
    <w:rsid w:val="00A67CFB"/>
    <w:rsid w:val="00A73BD9"/>
    <w:rsid w:val="00A7798C"/>
    <w:rsid w:val="00A84903"/>
    <w:rsid w:val="00A858A9"/>
    <w:rsid w:val="00A85C71"/>
    <w:rsid w:val="00A86275"/>
    <w:rsid w:val="00A90D8E"/>
    <w:rsid w:val="00A91B4E"/>
    <w:rsid w:val="00A92A56"/>
    <w:rsid w:val="00A931DE"/>
    <w:rsid w:val="00A936AC"/>
    <w:rsid w:val="00AA0F06"/>
    <w:rsid w:val="00AA244C"/>
    <w:rsid w:val="00AA2C54"/>
    <w:rsid w:val="00AA4AD7"/>
    <w:rsid w:val="00AB4AD1"/>
    <w:rsid w:val="00AB5540"/>
    <w:rsid w:val="00AC19B6"/>
    <w:rsid w:val="00AC4F47"/>
    <w:rsid w:val="00AC566E"/>
    <w:rsid w:val="00AD1448"/>
    <w:rsid w:val="00AD1733"/>
    <w:rsid w:val="00AD426C"/>
    <w:rsid w:val="00AD6DB1"/>
    <w:rsid w:val="00AE38F8"/>
    <w:rsid w:val="00AE54B1"/>
    <w:rsid w:val="00AF0ECF"/>
    <w:rsid w:val="00AF2062"/>
    <w:rsid w:val="00AF7A53"/>
    <w:rsid w:val="00B03F9B"/>
    <w:rsid w:val="00B049A8"/>
    <w:rsid w:val="00B1346B"/>
    <w:rsid w:val="00B25C50"/>
    <w:rsid w:val="00B26C7E"/>
    <w:rsid w:val="00B339D8"/>
    <w:rsid w:val="00B34F4C"/>
    <w:rsid w:val="00B36FF6"/>
    <w:rsid w:val="00B4140A"/>
    <w:rsid w:val="00B41EB6"/>
    <w:rsid w:val="00B4533F"/>
    <w:rsid w:val="00B45E43"/>
    <w:rsid w:val="00B5155D"/>
    <w:rsid w:val="00B518D7"/>
    <w:rsid w:val="00B525C0"/>
    <w:rsid w:val="00B55211"/>
    <w:rsid w:val="00B56A3D"/>
    <w:rsid w:val="00B57E35"/>
    <w:rsid w:val="00B63B94"/>
    <w:rsid w:val="00B63C6E"/>
    <w:rsid w:val="00B6593B"/>
    <w:rsid w:val="00B66C0A"/>
    <w:rsid w:val="00B74C71"/>
    <w:rsid w:val="00B8016E"/>
    <w:rsid w:val="00B828ED"/>
    <w:rsid w:val="00B83272"/>
    <w:rsid w:val="00B85590"/>
    <w:rsid w:val="00B861E5"/>
    <w:rsid w:val="00B90254"/>
    <w:rsid w:val="00BA07D3"/>
    <w:rsid w:val="00BA0C73"/>
    <w:rsid w:val="00BA791A"/>
    <w:rsid w:val="00BB11CE"/>
    <w:rsid w:val="00BB5D11"/>
    <w:rsid w:val="00BB6028"/>
    <w:rsid w:val="00BC1EA4"/>
    <w:rsid w:val="00BD056E"/>
    <w:rsid w:val="00BD0F91"/>
    <w:rsid w:val="00BD1D77"/>
    <w:rsid w:val="00BE3FD1"/>
    <w:rsid w:val="00BE45DF"/>
    <w:rsid w:val="00BE6553"/>
    <w:rsid w:val="00BE6A76"/>
    <w:rsid w:val="00BF2167"/>
    <w:rsid w:val="00BF2BC5"/>
    <w:rsid w:val="00BF3B20"/>
    <w:rsid w:val="00BF4268"/>
    <w:rsid w:val="00BF7B96"/>
    <w:rsid w:val="00C00E35"/>
    <w:rsid w:val="00C24639"/>
    <w:rsid w:val="00C31360"/>
    <w:rsid w:val="00C34CD9"/>
    <w:rsid w:val="00C350DE"/>
    <w:rsid w:val="00C411F6"/>
    <w:rsid w:val="00C41395"/>
    <w:rsid w:val="00C4162C"/>
    <w:rsid w:val="00C43C99"/>
    <w:rsid w:val="00C46BFE"/>
    <w:rsid w:val="00C50FC9"/>
    <w:rsid w:val="00C534F3"/>
    <w:rsid w:val="00C535E3"/>
    <w:rsid w:val="00C557EC"/>
    <w:rsid w:val="00C56E39"/>
    <w:rsid w:val="00C57874"/>
    <w:rsid w:val="00C6523E"/>
    <w:rsid w:val="00C667B1"/>
    <w:rsid w:val="00C71B52"/>
    <w:rsid w:val="00C72C1F"/>
    <w:rsid w:val="00C822DD"/>
    <w:rsid w:val="00C90027"/>
    <w:rsid w:val="00C913A6"/>
    <w:rsid w:val="00C9310E"/>
    <w:rsid w:val="00C94F61"/>
    <w:rsid w:val="00CA0036"/>
    <w:rsid w:val="00CA0AF0"/>
    <w:rsid w:val="00CA3C19"/>
    <w:rsid w:val="00CA4198"/>
    <w:rsid w:val="00CA6D93"/>
    <w:rsid w:val="00CB06A7"/>
    <w:rsid w:val="00CB2BD2"/>
    <w:rsid w:val="00CB2C3D"/>
    <w:rsid w:val="00CB7571"/>
    <w:rsid w:val="00CD25EE"/>
    <w:rsid w:val="00CD5898"/>
    <w:rsid w:val="00CE0010"/>
    <w:rsid w:val="00CE083F"/>
    <w:rsid w:val="00CE3EDC"/>
    <w:rsid w:val="00CE4C4C"/>
    <w:rsid w:val="00CE5FC0"/>
    <w:rsid w:val="00CF2BB5"/>
    <w:rsid w:val="00CF3674"/>
    <w:rsid w:val="00CF3AF0"/>
    <w:rsid w:val="00CF4CA8"/>
    <w:rsid w:val="00CF5AFB"/>
    <w:rsid w:val="00D00F82"/>
    <w:rsid w:val="00D0206E"/>
    <w:rsid w:val="00D04143"/>
    <w:rsid w:val="00D04851"/>
    <w:rsid w:val="00D04CF8"/>
    <w:rsid w:val="00D05DF9"/>
    <w:rsid w:val="00D101DC"/>
    <w:rsid w:val="00D14B6E"/>
    <w:rsid w:val="00D16FE1"/>
    <w:rsid w:val="00D17217"/>
    <w:rsid w:val="00D17297"/>
    <w:rsid w:val="00D17526"/>
    <w:rsid w:val="00D1788D"/>
    <w:rsid w:val="00D27217"/>
    <w:rsid w:val="00D27706"/>
    <w:rsid w:val="00D27953"/>
    <w:rsid w:val="00D34028"/>
    <w:rsid w:val="00D41622"/>
    <w:rsid w:val="00D4368C"/>
    <w:rsid w:val="00D4491C"/>
    <w:rsid w:val="00D47994"/>
    <w:rsid w:val="00D54170"/>
    <w:rsid w:val="00D56BFD"/>
    <w:rsid w:val="00D60043"/>
    <w:rsid w:val="00D66D87"/>
    <w:rsid w:val="00D7055F"/>
    <w:rsid w:val="00D71103"/>
    <w:rsid w:val="00D768B8"/>
    <w:rsid w:val="00D84670"/>
    <w:rsid w:val="00D85C01"/>
    <w:rsid w:val="00D940F3"/>
    <w:rsid w:val="00DA15B9"/>
    <w:rsid w:val="00DB2608"/>
    <w:rsid w:val="00DC16D5"/>
    <w:rsid w:val="00DD0C94"/>
    <w:rsid w:val="00DD197C"/>
    <w:rsid w:val="00DD1E8F"/>
    <w:rsid w:val="00DD5B46"/>
    <w:rsid w:val="00DD64CD"/>
    <w:rsid w:val="00DF75AE"/>
    <w:rsid w:val="00E02A81"/>
    <w:rsid w:val="00E06BF1"/>
    <w:rsid w:val="00E160E1"/>
    <w:rsid w:val="00E171F1"/>
    <w:rsid w:val="00E17E21"/>
    <w:rsid w:val="00E2505C"/>
    <w:rsid w:val="00E311D9"/>
    <w:rsid w:val="00E32649"/>
    <w:rsid w:val="00E32882"/>
    <w:rsid w:val="00E439AB"/>
    <w:rsid w:val="00E5195C"/>
    <w:rsid w:val="00E52533"/>
    <w:rsid w:val="00E52DAF"/>
    <w:rsid w:val="00E54CD3"/>
    <w:rsid w:val="00E57561"/>
    <w:rsid w:val="00E641A3"/>
    <w:rsid w:val="00E66F0F"/>
    <w:rsid w:val="00E73B92"/>
    <w:rsid w:val="00E765EC"/>
    <w:rsid w:val="00E767DB"/>
    <w:rsid w:val="00E76975"/>
    <w:rsid w:val="00E90224"/>
    <w:rsid w:val="00E91365"/>
    <w:rsid w:val="00E923A2"/>
    <w:rsid w:val="00E94CBA"/>
    <w:rsid w:val="00EA1CE4"/>
    <w:rsid w:val="00EA22AD"/>
    <w:rsid w:val="00EA769D"/>
    <w:rsid w:val="00EC0A73"/>
    <w:rsid w:val="00EC155C"/>
    <w:rsid w:val="00EC2689"/>
    <w:rsid w:val="00EC3388"/>
    <w:rsid w:val="00EC3537"/>
    <w:rsid w:val="00EC44E9"/>
    <w:rsid w:val="00EC4C50"/>
    <w:rsid w:val="00EC793A"/>
    <w:rsid w:val="00ED426C"/>
    <w:rsid w:val="00ED5864"/>
    <w:rsid w:val="00ED664E"/>
    <w:rsid w:val="00ED6CAF"/>
    <w:rsid w:val="00EE692B"/>
    <w:rsid w:val="00EE6A2D"/>
    <w:rsid w:val="00EF3BE2"/>
    <w:rsid w:val="00EF5B9D"/>
    <w:rsid w:val="00EF62D9"/>
    <w:rsid w:val="00EF63C7"/>
    <w:rsid w:val="00F0022C"/>
    <w:rsid w:val="00F13CE4"/>
    <w:rsid w:val="00F21675"/>
    <w:rsid w:val="00F222F7"/>
    <w:rsid w:val="00F252C5"/>
    <w:rsid w:val="00F26991"/>
    <w:rsid w:val="00F26B93"/>
    <w:rsid w:val="00F319A9"/>
    <w:rsid w:val="00F31FC3"/>
    <w:rsid w:val="00F32364"/>
    <w:rsid w:val="00F340F8"/>
    <w:rsid w:val="00F406DC"/>
    <w:rsid w:val="00F4306B"/>
    <w:rsid w:val="00F4791D"/>
    <w:rsid w:val="00F5047E"/>
    <w:rsid w:val="00F57E44"/>
    <w:rsid w:val="00F636B1"/>
    <w:rsid w:val="00F67A9C"/>
    <w:rsid w:val="00F71D2A"/>
    <w:rsid w:val="00F722E2"/>
    <w:rsid w:val="00F72B42"/>
    <w:rsid w:val="00F73F42"/>
    <w:rsid w:val="00F75F05"/>
    <w:rsid w:val="00F81101"/>
    <w:rsid w:val="00F82AE8"/>
    <w:rsid w:val="00F8322D"/>
    <w:rsid w:val="00F84B37"/>
    <w:rsid w:val="00F90661"/>
    <w:rsid w:val="00F923B9"/>
    <w:rsid w:val="00F943D5"/>
    <w:rsid w:val="00F951B7"/>
    <w:rsid w:val="00FA0038"/>
    <w:rsid w:val="00FA4EB4"/>
    <w:rsid w:val="00FA513F"/>
    <w:rsid w:val="00FA5C4F"/>
    <w:rsid w:val="00FB18A5"/>
    <w:rsid w:val="00FB42A8"/>
    <w:rsid w:val="00FB5EA5"/>
    <w:rsid w:val="00FC4F67"/>
    <w:rsid w:val="00FD091A"/>
    <w:rsid w:val="00FD2443"/>
    <w:rsid w:val="00FE5296"/>
    <w:rsid w:val="00FE70FB"/>
    <w:rsid w:val="00FF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01"/>
    <w:pPr>
      <w:bidi/>
      <w:spacing w:after="200" w:line="276" w:lineRule="auto"/>
    </w:pPr>
    <w:rPr>
      <w:rFonts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3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86F"/>
    <w:rPr>
      <w:rFonts w:cs="Arial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B3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6F"/>
    <w:rPr>
      <w:rFonts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6F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06A26-C554-465B-9791-27C18E2B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بهداشت درمان و آموزش پزشکی</vt:lpstr>
    </vt:vector>
  </TitlesOfParts>
  <Company>health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بهداشت درمان و آموزش پزشکی</dc:title>
  <dc:subject/>
  <dc:creator>f-gharachorloo</dc:creator>
  <cp:keywords/>
  <dc:description/>
  <cp:lastModifiedBy>f.farnoosh</cp:lastModifiedBy>
  <cp:revision>5</cp:revision>
  <cp:lastPrinted>2014-10-19T11:47:00Z</cp:lastPrinted>
  <dcterms:created xsi:type="dcterms:W3CDTF">2012-09-02T08:22:00Z</dcterms:created>
  <dcterms:modified xsi:type="dcterms:W3CDTF">2015-01-07T06:00:00Z</dcterms:modified>
  <cp:contentStatus/>
</cp:coreProperties>
</file>